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1EA0A" w14:textId="77777777" w:rsidR="005D5372" w:rsidRPr="00025321" w:rsidRDefault="005D5372" w:rsidP="005D5372">
      <w:pPr>
        <w:spacing w:line="20" w:lineRule="exact"/>
        <w:rPr>
          <w:rFonts w:eastAsia="Times New Roman"/>
          <w:color w:val="000000"/>
          <w:sz w:val="24"/>
        </w:rPr>
      </w:pPr>
      <w:r w:rsidRPr="00025321">
        <w:rPr>
          <w:rFonts w:eastAsia="Arial"/>
          <w:noProof/>
          <w:color w:val="000000"/>
          <w:sz w:val="18"/>
        </w:rPr>
        <w:drawing>
          <wp:anchor distT="0" distB="0" distL="114300" distR="114300" simplePos="0" relativeHeight="251660288" behindDoc="1" locked="0" layoutInCell="1" allowOverlap="1" wp14:anchorId="5E00991C" wp14:editId="57FEB8D6">
            <wp:simplePos x="0" y="0"/>
            <wp:positionH relativeFrom="column">
              <wp:posOffset>25400</wp:posOffset>
            </wp:positionH>
            <wp:positionV relativeFrom="paragraph">
              <wp:posOffset>129540</wp:posOffset>
            </wp:positionV>
            <wp:extent cx="7073900" cy="37465"/>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73900" cy="37465"/>
                    </a:xfrm>
                    <a:prstGeom prst="rect">
                      <a:avLst/>
                    </a:prstGeom>
                    <a:noFill/>
                  </pic:spPr>
                </pic:pic>
              </a:graphicData>
            </a:graphic>
            <wp14:sizeRelH relativeFrom="page">
              <wp14:pctWidth>0</wp14:pctWidth>
            </wp14:sizeRelH>
            <wp14:sizeRelV relativeFrom="page">
              <wp14:pctHeight>0</wp14:pctHeight>
            </wp14:sizeRelV>
          </wp:anchor>
        </w:drawing>
      </w:r>
    </w:p>
    <w:p w14:paraId="3B3C6A62" w14:textId="77777777" w:rsidR="005D5372" w:rsidRPr="00025321" w:rsidRDefault="005D5372" w:rsidP="005D5372">
      <w:pPr>
        <w:spacing w:line="288" w:lineRule="exact"/>
        <w:rPr>
          <w:rFonts w:eastAsia="Times New Roman"/>
          <w:color w:val="000000"/>
          <w:sz w:val="24"/>
        </w:rPr>
      </w:pPr>
    </w:p>
    <w:p w14:paraId="17CA08E5" w14:textId="77777777" w:rsidR="005D5372" w:rsidRPr="00025321" w:rsidRDefault="005D5372" w:rsidP="005D5372">
      <w:pPr>
        <w:contextualSpacing/>
        <w:rPr>
          <w:b/>
          <w:color w:val="FF0000"/>
        </w:rPr>
      </w:pPr>
    </w:p>
    <w:p w14:paraId="3CC4041F" w14:textId="77777777" w:rsidR="005D5372" w:rsidRPr="00025321" w:rsidRDefault="005D5372" w:rsidP="005D5372">
      <w:pPr>
        <w:pStyle w:val="Title"/>
        <w:spacing w:after="0"/>
        <w:jc w:val="center"/>
        <w:rPr>
          <w:rFonts w:ascii="Arial" w:hAnsi="Arial" w:cs="Arial"/>
          <w:sz w:val="32"/>
        </w:rPr>
      </w:pPr>
      <w:r w:rsidRPr="00025321">
        <w:rPr>
          <w:rFonts w:ascii="Arial" w:hAnsi="Arial" w:cs="Arial"/>
          <w:noProof/>
          <w:sz w:val="32"/>
        </w:rPr>
        <w:drawing>
          <wp:inline distT="0" distB="0" distL="0" distR="0" wp14:anchorId="6205D8A2" wp14:editId="1554B877">
            <wp:extent cx="3129280" cy="762000"/>
            <wp:effectExtent l="0" t="0" r="0" b="0"/>
            <wp:docPr id="4" name="Picture 4" descr="Kennesaw State University Logo with the letter K and S intertwin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nesaw State University Logo with the letter K and S intertwin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9280" cy="762000"/>
                    </a:xfrm>
                    <a:prstGeom prst="rect">
                      <a:avLst/>
                    </a:prstGeom>
                    <a:noFill/>
                    <a:ln>
                      <a:noFill/>
                    </a:ln>
                  </pic:spPr>
                </pic:pic>
              </a:graphicData>
            </a:graphic>
          </wp:inline>
        </w:drawing>
      </w:r>
    </w:p>
    <w:p w14:paraId="46DEE550" w14:textId="77777777" w:rsidR="005D5372" w:rsidRPr="002B1FAD" w:rsidRDefault="005D5372" w:rsidP="005D5372">
      <w:pPr>
        <w:pStyle w:val="Title"/>
        <w:spacing w:after="0"/>
        <w:jc w:val="center"/>
        <w:rPr>
          <w:rFonts w:ascii="Arial" w:hAnsi="Arial" w:cs="Arial"/>
          <w:sz w:val="28"/>
          <w:szCs w:val="28"/>
        </w:rPr>
      </w:pPr>
      <w:r w:rsidRPr="00025321">
        <w:rPr>
          <w:rFonts w:ascii="Arial" w:hAnsi="Arial" w:cs="Arial"/>
          <w:sz w:val="28"/>
          <w:szCs w:val="28"/>
        </w:rPr>
        <w:t>SYLLABUS</w:t>
      </w:r>
      <w:r w:rsidRPr="00025321">
        <w:rPr>
          <w:rFonts w:ascii="Arial" w:hAnsi="Arial" w:cs="Arial"/>
          <w:sz w:val="28"/>
          <w:szCs w:val="28"/>
          <w:highlight w:val="yellow"/>
        </w:rPr>
        <w:t xml:space="preserve"> </w:t>
      </w:r>
      <w:r w:rsidRPr="00025321">
        <w:rPr>
          <w:rFonts w:ascii="Arial" w:hAnsi="Arial" w:cs="Arial"/>
          <w:sz w:val="28"/>
          <w:szCs w:val="28"/>
          <w:highlight w:val="yellow"/>
        </w:rPr>
        <w:br/>
      </w:r>
      <w:r>
        <w:rPr>
          <w:rFonts w:ascii="Arial" w:hAnsi="Arial" w:cs="Arial"/>
          <w:sz w:val="28"/>
          <w:szCs w:val="28"/>
        </w:rPr>
        <w:t xml:space="preserve">Radow </w:t>
      </w:r>
      <w:r w:rsidRPr="002B1FAD">
        <w:rPr>
          <w:rFonts w:ascii="Arial" w:hAnsi="Arial" w:cs="Arial"/>
          <w:sz w:val="28"/>
          <w:szCs w:val="28"/>
        </w:rPr>
        <w:t>College of Humanities and Social Science</w:t>
      </w:r>
      <w:r>
        <w:rPr>
          <w:rFonts w:ascii="Arial" w:hAnsi="Arial" w:cs="Arial"/>
          <w:sz w:val="28"/>
          <w:szCs w:val="28"/>
        </w:rPr>
        <w:t>s</w:t>
      </w:r>
      <w:r w:rsidRPr="002B1FAD">
        <w:rPr>
          <w:rFonts w:ascii="Arial" w:hAnsi="Arial" w:cs="Arial"/>
          <w:sz w:val="28"/>
          <w:szCs w:val="28"/>
        </w:rPr>
        <w:br/>
        <w:t>Department of English</w:t>
      </w:r>
    </w:p>
    <w:p w14:paraId="701015E9" w14:textId="77777777" w:rsidR="005D5372" w:rsidRDefault="005D5372" w:rsidP="005D5372">
      <w:pPr>
        <w:pStyle w:val="Title"/>
        <w:spacing w:after="0"/>
        <w:jc w:val="center"/>
        <w:rPr>
          <w:rFonts w:ascii="Arial" w:hAnsi="Arial" w:cs="Arial"/>
          <w:sz w:val="28"/>
          <w:szCs w:val="28"/>
        </w:rPr>
      </w:pPr>
      <w:r w:rsidRPr="002B1FAD">
        <w:rPr>
          <w:rFonts w:ascii="Arial" w:hAnsi="Arial" w:cs="Arial"/>
          <w:sz w:val="28"/>
          <w:szCs w:val="28"/>
        </w:rPr>
        <w:t>ENGL 1101:  Composition I</w:t>
      </w:r>
      <w:r w:rsidRPr="002B1FAD">
        <w:rPr>
          <w:rFonts w:ascii="Arial" w:hAnsi="Arial" w:cs="Arial"/>
          <w:sz w:val="28"/>
          <w:szCs w:val="28"/>
        </w:rPr>
        <w:br/>
        <w:t>Fall 2024</w:t>
      </w:r>
    </w:p>
    <w:p w14:paraId="34258268" w14:textId="77777777" w:rsidR="005D5372" w:rsidRDefault="005D5372" w:rsidP="005D5372">
      <w:pPr>
        <w:rPr>
          <w:b/>
          <w:bCs/>
        </w:rPr>
      </w:pPr>
    </w:p>
    <w:tbl>
      <w:tblPr>
        <w:tblStyle w:val="TableGrid"/>
        <w:tblW w:w="0" w:type="auto"/>
        <w:tblLook w:val="04A0" w:firstRow="1" w:lastRow="0" w:firstColumn="1" w:lastColumn="0" w:noHBand="0" w:noVBand="1"/>
      </w:tblPr>
      <w:tblGrid>
        <w:gridCol w:w="11222"/>
      </w:tblGrid>
      <w:tr w:rsidR="005D5372" w14:paraId="6A3FA6C6" w14:textId="77777777" w:rsidTr="00FE2939">
        <w:trPr>
          <w:trHeight w:val="6057"/>
        </w:trPr>
        <w:tc>
          <w:tcPr>
            <w:tcW w:w="11222" w:type="dxa"/>
          </w:tcPr>
          <w:p w14:paraId="1E08A5E0" w14:textId="77777777" w:rsidR="005D5372" w:rsidRDefault="005D5372" w:rsidP="00FE2939">
            <w:pPr>
              <w:rPr>
                <w:b/>
                <w:bCs/>
              </w:rPr>
            </w:pPr>
          </w:p>
          <w:p w14:paraId="4CD050E6" w14:textId="77777777" w:rsidR="005D5372" w:rsidRDefault="005D5372" w:rsidP="00FE2939">
            <w:pPr>
              <w:rPr>
                <w:b/>
                <w:bCs/>
              </w:rPr>
            </w:pPr>
            <w:r w:rsidRPr="00FB0475">
              <w:rPr>
                <w:b/>
                <w:bCs/>
              </w:rPr>
              <w:t xml:space="preserve">ENGL 1101: COMPOSITION I  </w:t>
            </w:r>
          </w:p>
          <w:p w14:paraId="6EBC6F2E" w14:textId="77777777" w:rsidR="005D5372" w:rsidRDefault="005D5372" w:rsidP="00FE2939"/>
          <w:p w14:paraId="4E021991" w14:textId="77777777" w:rsidR="005D5372" w:rsidRDefault="005D5372" w:rsidP="00FE2939">
            <w:pPr>
              <w:rPr>
                <w:rFonts w:eastAsia="Arial"/>
                <w:color w:val="000000" w:themeColor="text1"/>
                <w:szCs w:val="22"/>
              </w:rPr>
            </w:pPr>
            <w:r w:rsidRPr="78374D52">
              <w:rPr>
                <w:rFonts w:eastAsia="Arial"/>
                <w:b/>
                <w:bCs/>
                <w:color w:val="000000" w:themeColor="text1"/>
                <w:szCs w:val="22"/>
              </w:rPr>
              <w:t xml:space="preserve">This is a Core IMPACTS course that is part of the </w:t>
            </w:r>
            <w:r w:rsidRPr="78374D52">
              <w:rPr>
                <w:rFonts w:eastAsia="Arial"/>
                <w:b/>
                <w:bCs/>
                <w:color w:val="000000" w:themeColor="text1"/>
                <w:szCs w:val="22"/>
                <w:u w:val="single"/>
              </w:rPr>
              <w:t>Writing</w:t>
            </w:r>
            <w:r w:rsidRPr="78374D52">
              <w:rPr>
                <w:rFonts w:eastAsia="Arial"/>
                <w:b/>
                <w:bCs/>
                <w:color w:val="000000" w:themeColor="text1"/>
                <w:szCs w:val="22"/>
              </w:rPr>
              <w:t xml:space="preserve"> area.</w:t>
            </w:r>
          </w:p>
          <w:p w14:paraId="419BB235" w14:textId="77777777" w:rsidR="005D5372" w:rsidRDefault="005D5372" w:rsidP="00FE2939">
            <w:pPr>
              <w:rPr>
                <w:rFonts w:eastAsia="Arial"/>
                <w:color w:val="000000" w:themeColor="text1"/>
                <w:szCs w:val="22"/>
              </w:rPr>
            </w:pPr>
          </w:p>
          <w:p w14:paraId="0D106FA0" w14:textId="77777777" w:rsidR="005D5372" w:rsidRDefault="005D5372" w:rsidP="00FE2939">
            <w:pPr>
              <w:rPr>
                <w:rFonts w:eastAsia="Arial"/>
                <w:color w:val="000000" w:themeColor="text1"/>
                <w:szCs w:val="22"/>
              </w:rPr>
            </w:pPr>
            <w:r w:rsidRPr="78374D52">
              <w:rPr>
                <w:rFonts w:eastAsia="Arial"/>
                <w:color w:val="000000" w:themeColor="text1"/>
                <w:szCs w:val="22"/>
              </w:rPr>
              <w:t xml:space="preserve">Core IMPACTS refers to the core curriculum, which provides students with essential knowledge in foundational academic areas. This course will help master course content, and support students’ broad academic and career goals. </w:t>
            </w:r>
          </w:p>
          <w:p w14:paraId="4A9714D5" w14:textId="77777777" w:rsidR="005D5372" w:rsidRDefault="005D5372" w:rsidP="00FE2939">
            <w:pPr>
              <w:rPr>
                <w:rFonts w:eastAsia="Arial"/>
                <w:color w:val="000000" w:themeColor="text1"/>
                <w:szCs w:val="22"/>
              </w:rPr>
            </w:pPr>
          </w:p>
          <w:p w14:paraId="210702B4" w14:textId="77777777" w:rsidR="005D5372" w:rsidRDefault="005D5372" w:rsidP="00FE2939">
            <w:pPr>
              <w:rPr>
                <w:rFonts w:eastAsia="Arial"/>
                <w:color w:val="000000" w:themeColor="text1"/>
                <w:szCs w:val="22"/>
              </w:rPr>
            </w:pPr>
            <w:r w:rsidRPr="78374D52">
              <w:rPr>
                <w:rFonts w:eastAsia="Arial"/>
                <w:color w:val="000000" w:themeColor="text1"/>
                <w:szCs w:val="22"/>
              </w:rPr>
              <w:t xml:space="preserve">This course should direct students toward a broad </w:t>
            </w:r>
            <w:r w:rsidRPr="78374D52">
              <w:rPr>
                <w:rFonts w:eastAsia="Arial"/>
                <w:color w:val="000000" w:themeColor="text1"/>
                <w:szCs w:val="22"/>
                <w:u w:val="single"/>
              </w:rPr>
              <w:t>Orienting Question</w:t>
            </w:r>
            <w:r w:rsidRPr="78374D52">
              <w:rPr>
                <w:rFonts w:eastAsia="Arial"/>
                <w:color w:val="000000" w:themeColor="text1"/>
                <w:szCs w:val="22"/>
              </w:rPr>
              <w:t>:</w:t>
            </w:r>
          </w:p>
          <w:p w14:paraId="24FF6645" w14:textId="77777777" w:rsidR="005D5372" w:rsidRDefault="005D5372" w:rsidP="005D5372">
            <w:pPr>
              <w:pStyle w:val="ListParagraph"/>
              <w:numPr>
                <w:ilvl w:val="0"/>
                <w:numId w:val="8"/>
              </w:numPr>
              <w:rPr>
                <w:rFonts w:eastAsia="Arial"/>
                <w:color w:val="000000" w:themeColor="text1"/>
              </w:rPr>
            </w:pPr>
            <w:r w:rsidRPr="78374D52">
              <w:rPr>
                <w:rFonts w:eastAsia="Arial"/>
                <w:color w:val="000000" w:themeColor="text1"/>
              </w:rPr>
              <w:t>How do I write effectively in different contexts?</w:t>
            </w:r>
          </w:p>
          <w:p w14:paraId="7503255A" w14:textId="77777777" w:rsidR="005D5372" w:rsidRDefault="005D5372" w:rsidP="00FE2939">
            <w:pPr>
              <w:rPr>
                <w:rFonts w:eastAsia="Arial"/>
                <w:color w:val="000000" w:themeColor="text1"/>
                <w:szCs w:val="22"/>
              </w:rPr>
            </w:pPr>
          </w:p>
          <w:p w14:paraId="14BCE80E" w14:textId="77777777" w:rsidR="005D5372" w:rsidRDefault="005D5372" w:rsidP="00FE2939">
            <w:pPr>
              <w:rPr>
                <w:rFonts w:eastAsia="Arial"/>
                <w:color w:val="000000" w:themeColor="text1"/>
                <w:szCs w:val="22"/>
              </w:rPr>
            </w:pPr>
            <w:r w:rsidRPr="78374D52">
              <w:rPr>
                <w:rFonts w:eastAsia="Arial"/>
                <w:color w:val="000000" w:themeColor="text1"/>
                <w:szCs w:val="22"/>
              </w:rPr>
              <w:t xml:space="preserve">Completion of this course should enable students to meet the following </w:t>
            </w:r>
            <w:r w:rsidRPr="78374D52">
              <w:rPr>
                <w:rFonts w:eastAsia="Arial"/>
                <w:color w:val="000000" w:themeColor="text1"/>
                <w:szCs w:val="22"/>
                <w:u w:val="single"/>
              </w:rPr>
              <w:t>Learning Outcomes</w:t>
            </w:r>
            <w:r w:rsidRPr="78374D52">
              <w:rPr>
                <w:rFonts w:eastAsia="Arial"/>
                <w:color w:val="000000" w:themeColor="text1"/>
                <w:szCs w:val="22"/>
              </w:rPr>
              <w:t xml:space="preserve">:  </w:t>
            </w:r>
          </w:p>
          <w:p w14:paraId="2E1F2C64" w14:textId="77777777" w:rsidR="005D5372" w:rsidRDefault="005D5372" w:rsidP="005D5372">
            <w:pPr>
              <w:pStyle w:val="ListParagraph"/>
              <w:numPr>
                <w:ilvl w:val="0"/>
                <w:numId w:val="7"/>
              </w:numPr>
              <w:rPr>
                <w:rFonts w:eastAsia="Arial"/>
                <w:color w:val="000000" w:themeColor="text1"/>
              </w:rPr>
            </w:pPr>
            <w:r w:rsidRPr="78374D52">
              <w:rPr>
                <w:rFonts w:eastAsia="Arial"/>
                <w:color w:val="000000" w:themeColor="text1"/>
              </w:rPr>
              <w:t>Students will communicate effectively in writing, demonstrating clear organization and structure, using appropriate grammar and writing conventions.</w:t>
            </w:r>
          </w:p>
          <w:p w14:paraId="7CF6C0DB" w14:textId="77777777" w:rsidR="005D5372" w:rsidRDefault="005D5372" w:rsidP="005D5372">
            <w:pPr>
              <w:pStyle w:val="ListParagraph"/>
              <w:numPr>
                <w:ilvl w:val="0"/>
                <w:numId w:val="7"/>
              </w:numPr>
              <w:rPr>
                <w:rFonts w:eastAsia="Arial"/>
                <w:color w:val="000000" w:themeColor="text1"/>
              </w:rPr>
            </w:pPr>
            <w:r w:rsidRPr="78374D52">
              <w:rPr>
                <w:rFonts w:eastAsia="Arial"/>
                <w:color w:val="000000" w:themeColor="text1"/>
              </w:rPr>
              <w:t>Students will appropriately acknowledge the use of materials from original sources.</w:t>
            </w:r>
          </w:p>
          <w:p w14:paraId="21518B2B" w14:textId="77777777" w:rsidR="005D5372" w:rsidRDefault="005D5372" w:rsidP="005D5372">
            <w:pPr>
              <w:pStyle w:val="ListParagraph"/>
              <w:numPr>
                <w:ilvl w:val="0"/>
                <w:numId w:val="7"/>
              </w:numPr>
              <w:rPr>
                <w:rFonts w:eastAsia="Arial"/>
                <w:color w:val="000000" w:themeColor="text1"/>
              </w:rPr>
            </w:pPr>
            <w:r w:rsidRPr="78374D52">
              <w:rPr>
                <w:rFonts w:eastAsia="Arial"/>
                <w:color w:val="000000" w:themeColor="text1"/>
              </w:rPr>
              <w:t>Students will adapt their written communications to purpose and audience.</w:t>
            </w:r>
          </w:p>
          <w:p w14:paraId="5054C2F7" w14:textId="77777777" w:rsidR="005D5372" w:rsidRDefault="005D5372" w:rsidP="005D5372">
            <w:pPr>
              <w:pStyle w:val="ListParagraph"/>
              <w:numPr>
                <w:ilvl w:val="0"/>
                <w:numId w:val="7"/>
              </w:numPr>
              <w:rPr>
                <w:rFonts w:eastAsia="Arial"/>
                <w:color w:val="000000" w:themeColor="text1"/>
              </w:rPr>
            </w:pPr>
            <w:r w:rsidRPr="78374D52">
              <w:rPr>
                <w:rFonts w:eastAsia="Arial"/>
                <w:color w:val="000000" w:themeColor="text1"/>
              </w:rPr>
              <w:t>Students will analyze and draw informed inferences from written texts.</w:t>
            </w:r>
          </w:p>
          <w:p w14:paraId="5EC86F78" w14:textId="77777777" w:rsidR="005D5372" w:rsidRDefault="005D5372" w:rsidP="00FE2939">
            <w:pPr>
              <w:rPr>
                <w:rFonts w:eastAsia="Arial"/>
                <w:color w:val="000000" w:themeColor="text1"/>
                <w:szCs w:val="22"/>
              </w:rPr>
            </w:pPr>
          </w:p>
          <w:p w14:paraId="4A694475" w14:textId="77777777" w:rsidR="005D5372" w:rsidRDefault="005D5372" w:rsidP="00FE2939">
            <w:pPr>
              <w:rPr>
                <w:rFonts w:eastAsia="Arial"/>
                <w:color w:val="000000" w:themeColor="text1"/>
                <w:szCs w:val="22"/>
              </w:rPr>
            </w:pPr>
            <w:r w:rsidRPr="78374D52">
              <w:rPr>
                <w:rFonts w:eastAsia="Arial"/>
                <w:color w:val="000000" w:themeColor="text1"/>
                <w:szCs w:val="22"/>
              </w:rPr>
              <w:t xml:space="preserve">Course content, activities and exercises in this course should help students develop the following </w:t>
            </w:r>
            <w:r w:rsidRPr="78374D52">
              <w:rPr>
                <w:rFonts w:eastAsia="Arial"/>
                <w:color w:val="000000" w:themeColor="text1"/>
                <w:szCs w:val="22"/>
                <w:u w:val="single"/>
              </w:rPr>
              <w:t>Career-Ready Competencies</w:t>
            </w:r>
            <w:r w:rsidRPr="78374D52">
              <w:rPr>
                <w:rFonts w:eastAsia="Arial"/>
                <w:color w:val="000000" w:themeColor="text1"/>
                <w:szCs w:val="22"/>
              </w:rPr>
              <w:t>:</w:t>
            </w:r>
          </w:p>
          <w:p w14:paraId="43740BA1" w14:textId="77777777" w:rsidR="005D5372" w:rsidRDefault="005D5372" w:rsidP="005D5372">
            <w:pPr>
              <w:pStyle w:val="ListParagraph"/>
              <w:numPr>
                <w:ilvl w:val="0"/>
                <w:numId w:val="6"/>
              </w:numPr>
              <w:rPr>
                <w:rFonts w:eastAsia="Arial"/>
                <w:color w:val="000000" w:themeColor="text1"/>
              </w:rPr>
            </w:pPr>
            <w:r w:rsidRPr="78374D52">
              <w:rPr>
                <w:rFonts w:eastAsia="Arial"/>
                <w:color w:val="000000" w:themeColor="text1"/>
              </w:rPr>
              <w:t>Critical Thinking</w:t>
            </w:r>
          </w:p>
          <w:p w14:paraId="55EEF222" w14:textId="77777777" w:rsidR="005D5372" w:rsidRDefault="005D5372" w:rsidP="005D5372">
            <w:pPr>
              <w:pStyle w:val="ListParagraph"/>
              <w:numPr>
                <w:ilvl w:val="0"/>
                <w:numId w:val="6"/>
              </w:numPr>
              <w:rPr>
                <w:rFonts w:eastAsia="Arial"/>
                <w:color w:val="000000" w:themeColor="text1"/>
              </w:rPr>
            </w:pPr>
            <w:r w:rsidRPr="78374D52">
              <w:rPr>
                <w:rFonts w:eastAsia="Arial"/>
                <w:color w:val="000000" w:themeColor="text1"/>
              </w:rPr>
              <w:t>Information Literacy</w:t>
            </w:r>
          </w:p>
          <w:p w14:paraId="4ACBE99A" w14:textId="77777777" w:rsidR="005D5372" w:rsidRDefault="005D5372" w:rsidP="005D5372">
            <w:pPr>
              <w:pStyle w:val="ListParagraph"/>
              <w:numPr>
                <w:ilvl w:val="0"/>
                <w:numId w:val="6"/>
              </w:numPr>
              <w:rPr>
                <w:rFonts w:eastAsia="Arial"/>
                <w:color w:val="000000" w:themeColor="text1"/>
              </w:rPr>
            </w:pPr>
            <w:r w:rsidRPr="78374D52">
              <w:rPr>
                <w:rFonts w:eastAsia="Arial"/>
                <w:color w:val="000000" w:themeColor="text1"/>
              </w:rPr>
              <w:t>Persuasion</w:t>
            </w:r>
          </w:p>
          <w:p w14:paraId="0BCD9E54" w14:textId="77777777" w:rsidR="005D5372" w:rsidRDefault="005D5372" w:rsidP="00FE2939"/>
        </w:tc>
      </w:tr>
    </w:tbl>
    <w:p w14:paraId="26EDE4DB" w14:textId="77777777" w:rsidR="005D5372" w:rsidRDefault="005D5372" w:rsidP="005D5372">
      <w:pPr>
        <w:pStyle w:val="Heading1"/>
      </w:pPr>
    </w:p>
    <w:p w14:paraId="0F7160C1" w14:textId="77777777" w:rsidR="005D5372" w:rsidRPr="000E6C53" w:rsidRDefault="005D5372" w:rsidP="005D5372">
      <w:pPr>
        <w:pStyle w:val="Heading1"/>
      </w:pPr>
      <w:r w:rsidRPr="000E6C53">
        <w:t>Course Information</w:t>
      </w:r>
    </w:p>
    <w:p w14:paraId="0B9992A0"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6432" behindDoc="1" locked="0" layoutInCell="1" allowOverlap="1" wp14:anchorId="6E355923" wp14:editId="0FA97E7E">
            <wp:simplePos x="0" y="0"/>
            <wp:positionH relativeFrom="column">
              <wp:posOffset>25400</wp:posOffset>
            </wp:positionH>
            <wp:positionV relativeFrom="paragraph">
              <wp:posOffset>63500</wp:posOffset>
            </wp:positionV>
            <wp:extent cx="7073900" cy="22225"/>
            <wp:effectExtent l="0" t="0" r="0" b="0"/>
            <wp:wrapNone/>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D9AB4AE" w14:textId="77777777" w:rsidR="005D5372" w:rsidRPr="00025321" w:rsidRDefault="005D5372" w:rsidP="005D5372">
      <w:pPr>
        <w:spacing w:line="200" w:lineRule="exact"/>
        <w:rPr>
          <w:rFonts w:eastAsia="Times New Roman"/>
          <w:color w:val="000000"/>
          <w:sz w:val="24"/>
        </w:rPr>
      </w:pPr>
    </w:p>
    <w:p w14:paraId="531245A9" w14:textId="76B635A1" w:rsidR="005D5372" w:rsidRPr="00290B07" w:rsidRDefault="005D5372" w:rsidP="005D5372">
      <w:pPr>
        <w:spacing w:line="0" w:lineRule="atLeast"/>
        <w:rPr>
          <w:color w:val="000000" w:themeColor="text1"/>
          <w:sz w:val="24"/>
          <w:szCs w:val="24"/>
        </w:rPr>
      </w:pPr>
      <w:r w:rsidRPr="00025321">
        <w:rPr>
          <w:color w:val="000000"/>
          <w:sz w:val="24"/>
          <w:szCs w:val="24"/>
        </w:rPr>
        <w:t xml:space="preserve">Class meeting time: </w:t>
      </w:r>
      <w:sdt>
        <w:sdtPr>
          <w:alias w:val="Day(s) and Time"/>
          <w:tag w:val="Day(s) and Time"/>
          <w:id w:val="196751191"/>
          <w:placeholder>
            <w:docPart w:val="9CEE1C4CB44145B1878DFE3A0CC6C3FA"/>
          </w:placeholder>
          <w:text w:multiLine="1"/>
        </w:sdtPr>
        <w:sdtContent>
          <w:r w:rsidR="00B53C1C">
            <w:t>M/W/F 10:10 – 11:00 a.m.</w:t>
          </w:r>
        </w:sdtContent>
      </w:sdt>
    </w:p>
    <w:p w14:paraId="7F07450C" w14:textId="37E3839D" w:rsidR="005D5372" w:rsidRDefault="005D5372" w:rsidP="005D5372">
      <w:pPr>
        <w:spacing w:line="0" w:lineRule="atLeast"/>
        <w:rPr>
          <w:i/>
          <w:iCs/>
          <w:color w:val="000000" w:themeColor="text1"/>
          <w:sz w:val="24"/>
          <w:szCs w:val="24"/>
        </w:rPr>
      </w:pPr>
      <w:r w:rsidRPr="00025321">
        <w:rPr>
          <w:color w:val="000000"/>
          <w:sz w:val="24"/>
          <w:szCs w:val="24"/>
        </w:rPr>
        <w:t xml:space="preserve">Modality: </w:t>
      </w:r>
      <w:r w:rsidR="00692DC3">
        <w:rPr>
          <w:i/>
          <w:iCs/>
          <w:color w:val="21055E"/>
          <w:sz w:val="24"/>
          <w:szCs w:val="24"/>
        </w:rPr>
        <w:t>Kennesaw Campus / Face 2 Face</w:t>
      </w:r>
    </w:p>
    <w:p w14:paraId="54F0E9B3" w14:textId="01A59515" w:rsidR="005D5372" w:rsidRPr="00025321" w:rsidRDefault="005D5372" w:rsidP="005D5372">
      <w:pPr>
        <w:spacing w:line="0" w:lineRule="atLeast"/>
        <w:rPr>
          <w:color w:val="7030A0"/>
          <w:sz w:val="24"/>
          <w:szCs w:val="24"/>
        </w:rPr>
      </w:pPr>
      <w:r>
        <w:rPr>
          <w:color w:val="000000" w:themeColor="text1"/>
          <w:sz w:val="24"/>
          <w:szCs w:val="24"/>
        </w:rPr>
        <w:t xml:space="preserve">Location: </w:t>
      </w:r>
      <w:r w:rsidR="00692DC3">
        <w:rPr>
          <w:color w:val="000000" w:themeColor="text1"/>
          <w:sz w:val="24"/>
          <w:szCs w:val="24"/>
        </w:rPr>
        <w:t>Kennesaw Hall 2107</w:t>
      </w:r>
      <w:r w:rsidRPr="00025321">
        <w:rPr>
          <w:color w:val="7030A0"/>
          <w:sz w:val="24"/>
          <w:szCs w:val="24"/>
        </w:rPr>
        <w:br/>
      </w:r>
      <w:r w:rsidRPr="00290B07">
        <w:rPr>
          <w:i/>
          <w:iCs/>
          <w:color w:val="000000" w:themeColor="text1"/>
          <w:sz w:val="24"/>
          <w:szCs w:val="24"/>
        </w:rPr>
        <w:t xml:space="preserve">Syllabus is </w:t>
      </w:r>
      <w:r>
        <w:rPr>
          <w:i/>
          <w:iCs/>
          <w:color w:val="000000" w:themeColor="text1"/>
          <w:sz w:val="24"/>
          <w:szCs w:val="24"/>
        </w:rPr>
        <w:t xml:space="preserve">also </w:t>
      </w:r>
      <w:r w:rsidRPr="00290B07">
        <w:rPr>
          <w:i/>
          <w:iCs/>
          <w:color w:val="000000" w:themeColor="text1"/>
          <w:sz w:val="24"/>
          <w:szCs w:val="24"/>
        </w:rPr>
        <w:t>posted in D2L</w:t>
      </w:r>
      <w:r>
        <w:rPr>
          <w:i/>
          <w:iCs/>
          <w:color w:val="000000" w:themeColor="text1"/>
          <w:sz w:val="24"/>
          <w:szCs w:val="24"/>
        </w:rPr>
        <w:t xml:space="preserve"> </w:t>
      </w:r>
    </w:p>
    <w:p w14:paraId="39425A1C" w14:textId="77777777" w:rsidR="005D5372" w:rsidRPr="00025321" w:rsidRDefault="005D5372" w:rsidP="005D5372">
      <w:pPr>
        <w:spacing w:line="0" w:lineRule="atLeast"/>
        <w:rPr>
          <w:color w:val="000000"/>
          <w:sz w:val="24"/>
          <w:szCs w:val="24"/>
        </w:rPr>
      </w:pPr>
    </w:p>
    <w:p w14:paraId="4187B518" w14:textId="77777777" w:rsidR="005D5372" w:rsidRPr="00025321" w:rsidRDefault="005D5372" w:rsidP="005D5372">
      <w:pPr>
        <w:pStyle w:val="Heading1"/>
      </w:pPr>
      <w:r w:rsidRPr="00025321">
        <w:lastRenderedPageBreak/>
        <w:t>Instructor Information</w:t>
      </w:r>
    </w:p>
    <w:p w14:paraId="0E3B3A28"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7456" behindDoc="1" locked="0" layoutInCell="1" allowOverlap="1" wp14:anchorId="7466551A" wp14:editId="14DBC288">
            <wp:simplePos x="0" y="0"/>
            <wp:positionH relativeFrom="column">
              <wp:posOffset>25400</wp:posOffset>
            </wp:positionH>
            <wp:positionV relativeFrom="paragraph">
              <wp:posOffset>63500</wp:posOffset>
            </wp:positionV>
            <wp:extent cx="7073900" cy="22225"/>
            <wp:effectExtent l="0" t="0" r="0" b="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132BB3E" w14:textId="77777777" w:rsidR="005D5372" w:rsidRPr="00025321" w:rsidRDefault="005D5372" w:rsidP="005D5372">
      <w:pPr>
        <w:spacing w:line="200" w:lineRule="exact"/>
        <w:rPr>
          <w:rFonts w:eastAsia="Times New Roman"/>
          <w:color w:val="000000"/>
          <w:sz w:val="24"/>
        </w:rPr>
      </w:pPr>
    </w:p>
    <w:p w14:paraId="62460187" w14:textId="77777777" w:rsidR="005D5372" w:rsidRPr="00D56F1B" w:rsidRDefault="005D5372" w:rsidP="005D5372">
      <w:pPr>
        <w:spacing w:line="0" w:lineRule="atLeast"/>
        <w:rPr>
          <w:sz w:val="24"/>
          <w:szCs w:val="24"/>
        </w:rPr>
      </w:pPr>
      <w:r w:rsidRPr="00025321">
        <w:rPr>
          <w:sz w:val="24"/>
          <w:szCs w:val="24"/>
        </w:rPr>
        <w:t xml:space="preserve">Name: </w:t>
      </w:r>
      <w:r w:rsidRPr="00D56F1B">
        <w:rPr>
          <w:sz w:val="24"/>
          <w:szCs w:val="24"/>
        </w:rPr>
        <w:t>Kathryn Bledsoe</w:t>
      </w:r>
    </w:p>
    <w:p w14:paraId="32B5873D" w14:textId="77777777" w:rsidR="005D5372" w:rsidRPr="00D56F1B" w:rsidRDefault="005D5372" w:rsidP="005D5372">
      <w:pPr>
        <w:spacing w:line="0" w:lineRule="atLeast"/>
        <w:rPr>
          <w:sz w:val="24"/>
          <w:szCs w:val="24"/>
        </w:rPr>
      </w:pPr>
      <w:r w:rsidRPr="00D56F1B">
        <w:rPr>
          <w:sz w:val="24"/>
          <w:szCs w:val="24"/>
        </w:rPr>
        <w:t xml:space="preserve">Email: </w:t>
      </w:r>
      <w:sdt>
        <w:sdtPr>
          <w:rPr>
            <w:sz w:val="24"/>
            <w:szCs w:val="24"/>
          </w:rPr>
          <w:alias w:val="Instructor Email"/>
          <w:tag w:val="Instructor Email"/>
          <w:id w:val="962312461"/>
          <w:placeholder>
            <w:docPart w:val="1948425E203B487CA8AE45FB9ED5DC9E"/>
          </w:placeholder>
          <w:text/>
        </w:sdtPr>
        <w:sdtContent>
          <w:r w:rsidRPr="00D56F1B">
            <w:rPr>
              <w:sz w:val="24"/>
              <w:szCs w:val="24"/>
            </w:rPr>
            <w:t>kbledso7@kennesaw.edu</w:t>
          </w:r>
        </w:sdtContent>
      </w:sdt>
      <w:r w:rsidRPr="00D56F1B">
        <w:rPr>
          <w:sz w:val="24"/>
          <w:szCs w:val="24"/>
        </w:rPr>
        <w:br/>
        <w:t>Office Location: Kennesaw Campus, University Hall (UH) Room 117</w:t>
      </w:r>
    </w:p>
    <w:p w14:paraId="7911F7EA" w14:textId="77777777" w:rsidR="005D5372" w:rsidRPr="00D56F1B" w:rsidRDefault="005D5372" w:rsidP="005D5372">
      <w:pPr>
        <w:spacing w:line="0" w:lineRule="atLeast"/>
        <w:rPr>
          <w:sz w:val="24"/>
          <w:szCs w:val="24"/>
        </w:rPr>
      </w:pPr>
      <w:r w:rsidRPr="00D56F1B">
        <w:rPr>
          <w:sz w:val="24"/>
          <w:szCs w:val="24"/>
        </w:rPr>
        <w:t xml:space="preserve">Office phone: </w:t>
      </w:r>
      <w:sdt>
        <w:sdtPr>
          <w:rPr>
            <w:sz w:val="24"/>
            <w:szCs w:val="24"/>
          </w:rPr>
          <w:alias w:val="Office Phone"/>
          <w:tag w:val="Office Phone"/>
          <w:id w:val="1023208666"/>
          <w:placeholder>
            <w:docPart w:val="BAA3E723630D4C38A6809F52FAAAB8E8"/>
          </w:placeholder>
          <w:text/>
        </w:sdtPr>
        <w:sdtContent>
          <w:r w:rsidRPr="00D56F1B">
            <w:rPr>
              <w:sz w:val="24"/>
              <w:szCs w:val="24"/>
            </w:rPr>
            <w:t>470-578-6297 (English Office)</w:t>
          </w:r>
        </w:sdtContent>
      </w:sdt>
    </w:p>
    <w:p w14:paraId="4160B429" w14:textId="77777777" w:rsidR="005D5372" w:rsidRPr="00D56F1B" w:rsidRDefault="005D5372" w:rsidP="005D5372">
      <w:pPr>
        <w:spacing w:line="0" w:lineRule="atLeast"/>
        <w:rPr>
          <w:rFonts w:eastAsia="Arial"/>
          <w:b/>
          <w:color w:val="000000"/>
          <w:sz w:val="24"/>
          <w:szCs w:val="24"/>
        </w:rPr>
      </w:pPr>
      <w:r w:rsidRPr="00D56F1B">
        <w:rPr>
          <w:sz w:val="24"/>
          <w:szCs w:val="24"/>
        </w:rPr>
        <w:t xml:space="preserve">Office Hours: </w:t>
      </w:r>
      <w:sdt>
        <w:sdtPr>
          <w:rPr>
            <w:sz w:val="24"/>
            <w:szCs w:val="24"/>
          </w:rPr>
          <w:alias w:val="Office Hours"/>
          <w:tag w:val="Office Hours"/>
          <w:id w:val="2002842168"/>
          <w:placeholder>
            <w:docPart w:val="466F4241C3704E7885BBB569DA39BDAA"/>
          </w:placeholder>
          <w:text/>
        </w:sdtPr>
        <w:sdtContent>
          <w:r w:rsidRPr="00D56F1B">
            <w:rPr>
              <w:sz w:val="24"/>
              <w:szCs w:val="24"/>
            </w:rPr>
            <w:t>MW 8:00 a.m. - 8:45 a.m. or F 8:00 – 9:45 a.m. or by appointment</w:t>
          </w:r>
        </w:sdtContent>
      </w:sdt>
      <w:r w:rsidRPr="00D56F1B">
        <w:rPr>
          <w:sz w:val="24"/>
          <w:szCs w:val="24"/>
        </w:rPr>
        <w:br/>
        <w:t>Preferred method of communication: KSU Outlook email (if you email me through D2L, my response could be delayed)</w:t>
      </w:r>
      <w:r w:rsidRPr="00D56F1B">
        <w:rPr>
          <w:sz w:val="24"/>
          <w:szCs w:val="24"/>
        </w:rPr>
        <w:br/>
      </w:r>
    </w:p>
    <w:p w14:paraId="35EC4EF4" w14:textId="77777777" w:rsidR="005D5372" w:rsidRPr="00025321" w:rsidRDefault="005D5372" w:rsidP="005D5372">
      <w:pPr>
        <w:pStyle w:val="Heading1"/>
      </w:pPr>
      <w:r w:rsidRPr="00025321">
        <w:t xml:space="preserve">Course Description </w:t>
      </w:r>
    </w:p>
    <w:p w14:paraId="459DBA1C"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3360" behindDoc="1" locked="0" layoutInCell="1" allowOverlap="1" wp14:anchorId="4DC28717" wp14:editId="3AC55339">
            <wp:simplePos x="0" y="0"/>
            <wp:positionH relativeFrom="column">
              <wp:posOffset>25400</wp:posOffset>
            </wp:positionH>
            <wp:positionV relativeFrom="paragraph">
              <wp:posOffset>63500</wp:posOffset>
            </wp:positionV>
            <wp:extent cx="7073900" cy="22225"/>
            <wp:effectExtent l="0" t="0" r="0" b="0"/>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EF9AB59" w14:textId="77777777" w:rsidR="005D5372" w:rsidRPr="00025321" w:rsidRDefault="005D5372" w:rsidP="005D5372">
      <w:pPr>
        <w:spacing w:line="200" w:lineRule="exact"/>
        <w:rPr>
          <w:rFonts w:eastAsia="Times New Roman"/>
          <w:color w:val="000000"/>
          <w:sz w:val="24"/>
        </w:rPr>
      </w:pPr>
    </w:p>
    <w:p w14:paraId="5B2F53BE" w14:textId="77777777" w:rsidR="005D5372" w:rsidRPr="000820C5" w:rsidRDefault="005D5372" w:rsidP="005D5372">
      <w:pPr>
        <w:rPr>
          <w:color w:val="000000" w:themeColor="text1"/>
          <w:szCs w:val="22"/>
        </w:rPr>
      </w:pPr>
      <w:r w:rsidRPr="00435F1D">
        <w:rPr>
          <w:color w:val="000000" w:themeColor="text1"/>
          <w:szCs w:val="22"/>
        </w:rPr>
        <w:t>ENGL 1101 focuses on skills required for effective writing in a variety of contexts, with emphasis on exposition, analysis, and argumentation. Also includes introductory use of a variety of research skills. Credit hours: 3</w:t>
      </w:r>
      <w:r w:rsidRPr="00290B07">
        <w:rPr>
          <w:i/>
          <w:iCs/>
          <w:color w:val="000000" w:themeColor="text1"/>
          <w:sz w:val="24"/>
          <w:szCs w:val="24"/>
        </w:rPr>
        <w:t>.</w:t>
      </w:r>
    </w:p>
    <w:p w14:paraId="41AC74C4" w14:textId="77777777" w:rsidR="005D5372" w:rsidRPr="00025321" w:rsidRDefault="005D5372" w:rsidP="005D5372">
      <w:pPr>
        <w:contextualSpacing/>
        <w:rPr>
          <w:color w:val="000000"/>
          <w:sz w:val="24"/>
          <w:szCs w:val="24"/>
        </w:rPr>
      </w:pPr>
    </w:p>
    <w:p w14:paraId="10086DC1" w14:textId="77777777" w:rsidR="005D5372" w:rsidRPr="00025321" w:rsidRDefault="005D5372" w:rsidP="005D5372">
      <w:pPr>
        <w:pStyle w:val="Heading1"/>
      </w:pPr>
      <w:r w:rsidRPr="00025321">
        <w:t>Course Materials</w:t>
      </w:r>
    </w:p>
    <w:p w14:paraId="2E6743D4"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8480" behindDoc="1" locked="0" layoutInCell="1" allowOverlap="1" wp14:anchorId="3F1691B1" wp14:editId="5FE000ED">
            <wp:simplePos x="0" y="0"/>
            <wp:positionH relativeFrom="column">
              <wp:posOffset>25400</wp:posOffset>
            </wp:positionH>
            <wp:positionV relativeFrom="paragraph">
              <wp:posOffset>63500</wp:posOffset>
            </wp:positionV>
            <wp:extent cx="7073900" cy="22225"/>
            <wp:effectExtent l="0" t="0" r="0" b="0"/>
            <wp:wrapNone/>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4AA1F721" w14:textId="77777777" w:rsidR="005D5372" w:rsidRPr="00025321" w:rsidRDefault="005D5372" w:rsidP="005D5372">
      <w:pPr>
        <w:spacing w:line="200" w:lineRule="exact"/>
        <w:rPr>
          <w:rFonts w:eastAsia="Times New Roman"/>
          <w:color w:val="000000"/>
          <w:sz w:val="24"/>
        </w:rPr>
      </w:pPr>
    </w:p>
    <w:p w14:paraId="42928208" w14:textId="77777777" w:rsidR="005D5372" w:rsidRDefault="005D5372" w:rsidP="005D5372">
      <w:pPr>
        <w:rPr>
          <w:szCs w:val="22"/>
        </w:rPr>
      </w:pPr>
      <w:r w:rsidRPr="00025321">
        <w:rPr>
          <w:rFonts w:eastAsia="Times New Roman"/>
          <w:color w:val="000000"/>
          <w:sz w:val="24"/>
          <w:szCs w:val="24"/>
        </w:rPr>
        <w:t xml:space="preserve">Required Texts: </w:t>
      </w:r>
      <w:r w:rsidRPr="009D2E54">
        <w:rPr>
          <w:szCs w:val="22"/>
        </w:rPr>
        <w:t>We will be using open access textbook material; the digital links will be provided on our class D2L page in the weekly modules. Students are not required to buy any textbooks for this class</w:t>
      </w:r>
      <w:r>
        <w:rPr>
          <w:szCs w:val="22"/>
        </w:rPr>
        <w:t>.</w:t>
      </w:r>
    </w:p>
    <w:p w14:paraId="09934CF8" w14:textId="77777777" w:rsidR="005D5372" w:rsidRDefault="005D5372" w:rsidP="005D5372">
      <w:pPr>
        <w:rPr>
          <w:szCs w:val="22"/>
        </w:rPr>
      </w:pPr>
    </w:p>
    <w:p w14:paraId="72FC7452" w14:textId="77777777" w:rsidR="005D5372" w:rsidRPr="007E7992" w:rsidRDefault="005D5372" w:rsidP="005D5372">
      <w:pPr>
        <w:rPr>
          <w:szCs w:val="22"/>
        </w:rPr>
      </w:pPr>
      <w:r>
        <w:rPr>
          <w:szCs w:val="22"/>
        </w:rPr>
        <w:t>However, students are expected to be prepared for each in-person class by bringing their own pen, paper, and/or expected printouts of work, per assignment instructions.</w:t>
      </w:r>
    </w:p>
    <w:p w14:paraId="5A0770C3" w14:textId="77777777" w:rsidR="005D5372" w:rsidRDefault="005D5372" w:rsidP="005D5372">
      <w:pPr>
        <w:rPr>
          <w:sz w:val="24"/>
          <w:szCs w:val="24"/>
        </w:rPr>
      </w:pPr>
    </w:p>
    <w:p w14:paraId="6A7DD628" w14:textId="77777777" w:rsidR="005D5372" w:rsidRPr="00025321" w:rsidRDefault="005D5372" w:rsidP="005D5372">
      <w:pPr>
        <w:rPr>
          <w:rFonts w:eastAsia="Arial"/>
          <w:b/>
          <w:color w:val="000000"/>
          <w:sz w:val="24"/>
          <w:szCs w:val="24"/>
        </w:rPr>
      </w:pPr>
      <w:r w:rsidRPr="00025321">
        <w:rPr>
          <w:sz w:val="24"/>
          <w:szCs w:val="24"/>
        </w:rPr>
        <w:t xml:space="preserve">Technology requirements: </w:t>
      </w:r>
      <w:r w:rsidRPr="00103657">
        <w:t>Proficiency in Word, PowerPoint; internet access to D2L</w:t>
      </w:r>
      <w:r>
        <w:t>.</w:t>
      </w:r>
      <w:r w:rsidRPr="00025321">
        <w:rPr>
          <w:sz w:val="24"/>
          <w:szCs w:val="24"/>
        </w:rPr>
        <w:br/>
      </w:r>
    </w:p>
    <w:p w14:paraId="788DBD41" w14:textId="77777777" w:rsidR="005D5372" w:rsidRPr="00025321" w:rsidRDefault="005D5372" w:rsidP="005D5372">
      <w:pPr>
        <w:pStyle w:val="Heading1"/>
      </w:pPr>
      <w:r w:rsidRPr="00025321">
        <w:t>Learning Outcomes</w:t>
      </w:r>
    </w:p>
    <w:p w14:paraId="70A26910"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5408" behindDoc="1" locked="0" layoutInCell="1" allowOverlap="1" wp14:anchorId="2F9064D5" wp14:editId="517905F6">
            <wp:simplePos x="0" y="0"/>
            <wp:positionH relativeFrom="column">
              <wp:posOffset>25400</wp:posOffset>
            </wp:positionH>
            <wp:positionV relativeFrom="paragraph">
              <wp:posOffset>63500</wp:posOffset>
            </wp:positionV>
            <wp:extent cx="7073900" cy="22225"/>
            <wp:effectExtent l="0" t="0" r="0" b="0"/>
            <wp:wrapNone/>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21A56DCC" w14:textId="77777777" w:rsidR="005D5372" w:rsidRPr="00435F1D" w:rsidRDefault="005D5372" w:rsidP="005D5372">
      <w:pPr>
        <w:contextualSpacing/>
        <w:rPr>
          <w:rFonts w:eastAsia="Arial"/>
          <w:color w:val="000000"/>
          <w:szCs w:val="22"/>
        </w:rPr>
      </w:pPr>
      <w:r>
        <w:br/>
      </w:r>
      <w:r w:rsidRPr="00435F1D">
        <w:rPr>
          <w:color w:val="000000"/>
          <w:szCs w:val="22"/>
        </w:rPr>
        <w:t xml:space="preserve">ENGL 1101 satisfies one of Kennesaw State University’s general education program requirements. It addresses the written communication general education learning outcome(s). The learning outcome states: students will write and communicate at a college level in various modes, media, and/or rhetorical contexts.  For more information about KSU’s General Education program requirements and associated learning outcomes, please visit </w:t>
      </w:r>
      <w:hyperlink r:id="rId8" w:history="1">
        <w:r>
          <w:rPr>
            <w:rStyle w:val="Hyperlink"/>
            <w:color w:val="3203D7"/>
            <w:szCs w:val="22"/>
          </w:rPr>
          <w:t>2024-2025 Undergraduate Catalog</w:t>
        </w:r>
      </w:hyperlink>
    </w:p>
    <w:p w14:paraId="6271DCA3" w14:textId="77777777" w:rsidR="005D5372" w:rsidRPr="00435F1D" w:rsidRDefault="005D5372" w:rsidP="005D5372">
      <w:pPr>
        <w:spacing w:line="0" w:lineRule="atLeast"/>
        <w:rPr>
          <w:szCs w:val="22"/>
        </w:rPr>
      </w:pPr>
    </w:p>
    <w:p w14:paraId="452A3587" w14:textId="77777777" w:rsidR="005D5372" w:rsidRPr="00435F1D" w:rsidRDefault="005D5372" w:rsidP="005D5372">
      <w:pPr>
        <w:spacing w:line="0" w:lineRule="atLeast"/>
        <w:rPr>
          <w:szCs w:val="22"/>
        </w:rPr>
      </w:pPr>
      <w:r w:rsidRPr="00435F1D">
        <w:rPr>
          <w:szCs w:val="22"/>
        </w:rPr>
        <w:t>Upon completion of ENGL 1101, students will be able to…</w:t>
      </w:r>
    </w:p>
    <w:p w14:paraId="7F544D7D" w14:textId="77777777" w:rsidR="005D5372" w:rsidRPr="00435F1D" w:rsidRDefault="005D5372" w:rsidP="005D5372">
      <w:pPr>
        <w:pStyle w:val="ListParagraph"/>
        <w:numPr>
          <w:ilvl w:val="0"/>
          <w:numId w:val="1"/>
        </w:numPr>
        <w:spacing w:line="0" w:lineRule="atLeast"/>
        <w:rPr>
          <w:rFonts w:eastAsia="Arial"/>
          <w:color w:val="000000" w:themeColor="text1"/>
        </w:rPr>
      </w:pPr>
      <w:r w:rsidRPr="00435F1D">
        <w:t>Practice writing in situations where print and/or electronic texts are used, examining why and how people choose to write using different technologies.</w:t>
      </w:r>
    </w:p>
    <w:p w14:paraId="602D9F42" w14:textId="77777777" w:rsidR="005D5372" w:rsidRPr="00435F1D" w:rsidRDefault="005D5372" w:rsidP="005D5372">
      <w:pPr>
        <w:pStyle w:val="ListParagraph"/>
        <w:numPr>
          <w:ilvl w:val="0"/>
          <w:numId w:val="1"/>
        </w:numPr>
        <w:spacing w:line="0" w:lineRule="atLeast"/>
        <w:rPr>
          <w:rFonts w:eastAsia="Arial"/>
          <w:color w:val="000000" w:themeColor="text1"/>
        </w:rPr>
      </w:pPr>
      <w:r w:rsidRPr="00435F1D">
        <w:t>Interpret the explicit and implicit arguments of multiple styles of writing from diverse perspectives.</w:t>
      </w:r>
    </w:p>
    <w:p w14:paraId="514381B7" w14:textId="77777777" w:rsidR="005D5372" w:rsidRPr="00435F1D" w:rsidRDefault="005D5372" w:rsidP="005D5372">
      <w:pPr>
        <w:pStyle w:val="ListParagraph"/>
        <w:numPr>
          <w:ilvl w:val="0"/>
          <w:numId w:val="1"/>
        </w:numPr>
        <w:spacing w:line="0" w:lineRule="atLeast"/>
        <w:rPr>
          <w:rFonts w:eastAsia="Arial"/>
          <w:color w:val="000000" w:themeColor="text1"/>
        </w:rPr>
      </w:pPr>
      <w:r w:rsidRPr="00435F1D">
        <w:t>Practice social aspects of the writing process by critiquing your own work and the work of your colleagues.</w:t>
      </w:r>
    </w:p>
    <w:p w14:paraId="25D4220C" w14:textId="77777777" w:rsidR="005D5372" w:rsidRPr="00435F1D" w:rsidRDefault="005D5372" w:rsidP="005D5372">
      <w:pPr>
        <w:pStyle w:val="ListParagraph"/>
        <w:numPr>
          <w:ilvl w:val="0"/>
          <w:numId w:val="1"/>
        </w:numPr>
        <w:spacing w:line="0" w:lineRule="atLeast"/>
        <w:rPr>
          <w:rFonts w:eastAsia="Arial"/>
          <w:color w:val="000000" w:themeColor="text1"/>
        </w:rPr>
      </w:pPr>
      <w:r w:rsidRPr="00435F1D">
        <w:t>Analyze how style, audience, social context, and purpose shape your writing in electronic and print spaces.</w:t>
      </w:r>
    </w:p>
    <w:p w14:paraId="562AF4A9" w14:textId="77777777" w:rsidR="005D5372" w:rsidRPr="000820C5" w:rsidRDefault="005D5372" w:rsidP="005D5372">
      <w:pPr>
        <w:pStyle w:val="ListParagraph"/>
        <w:numPr>
          <w:ilvl w:val="0"/>
          <w:numId w:val="1"/>
        </w:numPr>
        <w:spacing w:line="0" w:lineRule="atLeast"/>
        <w:rPr>
          <w:rFonts w:eastAsia="Arial"/>
          <w:color w:val="000000" w:themeColor="text1"/>
        </w:rPr>
      </w:pPr>
      <w:r w:rsidRPr="00435F1D">
        <w:t>Craft diverse types of texts to extend your thinking and writerly voice across styles, audiences, and purposes.</w:t>
      </w:r>
      <w:r>
        <w:br/>
      </w:r>
    </w:p>
    <w:p w14:paraId="48F8CA1D" w14:textId="77777777" w:rsidR="005D5372" w:rsidRPr="00025321" w:rsidRDefault="005D5372" w:rsidP="005D5372">
      <w:pPr>
        <w:spacing w:line="278" w:lineRule="exact"/>
        <w:rPr>
          <w:rFonts w:eastAsia="Arial"/>
          <w:color w:val="000000" w:themeColor="text1"/>
          <w:sz w:val="24"/>
          <w:szCs w:val="24"/>
        </w:rPr>
      </w:pPr>
      <w:r>
        <w:br/>
      </w:r>
      <w:r w:rsidRPr="5BE7DAA2">
        <w:rPr>
          <w:b/>
          <w:bCs/>
          <w:sz w:val="32"/>
          <w:szCs w:val="32"/>
        </w:rPr>
        <w:t>Course Requirements and Assignments</w:t>
      </w:r>
    </w:p>
    <w:p w14:paraId="0B6EA8C2" w14:textId="77777777" w:rsidR="005D5372" w:rsidRPr="00025321" w:rsidRDefault="005D5372" w:rsidP="005D5372">
      <w:pPr>
        <w:spacing w:line="20" w:lineRule="exact"/>
        <w:rPr>
          <w:rFonts w:eastAsia="Times New Roman"/>
          <w:color w:val="000000"/>
        </w:rPr>
      </w:pPr>
      <w:r w:rsidRPr="00025321">
        <w:rPr>
          <w:rFonts w:eastAsia="Arial"/>
          <w:b/>
          <w:noProof/>
          <w:color w:val="000000"/>
          <w:sz w:val="35"/>
        </w:rPr>
        <w:drawing>
          <wp:anchor distT="0" distB="0" distL="114300" distR="114300" simplePos="0" relativeHeight="251664384" behindDoc="1" locked="0" layoutInCell="1" allowOverlap="1" wp14:anchorId="2AE68C41" wp14:editId="699F63F1">
            <wp:simplePos x="0" y="0"/>
            <wp:positionH relativeFrom="column">
              <wp:posOffset>25400</wp:posOffset>
            </wp:positionH>
            <wp:positionV relativeFrom="paragraph">
              <wp:posOffset>63500</wp:posOffset>
            </wp:positionV>
            <wp:extent cx="7073900" cy="22225"/>
            <wp:effectExtent l="0" t="0" r="0" b="0"/>
            <wp:wrapNone/>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2F4CD55F" w14:textId="77777777" w:rsidR="005D5372" w:rsidRPr="00025321" w:rsidRDefault="005D5372" w:rsidP="005D5372">
      <w:pPr>
        <w:spacing w:line="200" w:lineRule="exact"/>
        <w:rPr>
          <w:rFonts w:eastAsia="Times New Roman"/>
          <w:color w:val="000000"/>
        </w:rPr>
      </w:pPr>
    </w:p>
    <w:p w14:paraId="31A26E83" w14:textId="77777777" w:rsidR="005D5372" w:rsidRPr="001E4F7F" w:rsidRDefault="005D5372" w:rsidP="005D5372">
      <w:r w:rsidRPr="001E4F7F">
        <w:t>Here is the grading breakdown for your work this semester.</w:t>
      </w:r>
      <w:r>
        <w:t xml:space="preserve"> For each assignment, you will be given specific guidelines. Please submit all assignments via D2L.</w:t>
      </w:r>
    </w:p>
    <w:p w14:paraId="3F7658A1" w14:textId="77777777" w:rsidR="005D5372" w:rsidRPr="001E4F7F" w:rsidRDefault="005D5372" w:rsidP="005D5372"/>
    <w:p w14:paraId="3A32E571" w14:textId="77777777" w:rsidR="005D5372" w:rsidRPr="001E4F7F" w:rsidRDefault="005D5372" w:rsidP="005D5372">
      <w:pPr>
        <w:pStyle w:val="ListParagraph"/>
        <w:numPr>
          <w:ilvl w:val="0"/>
          <w:numId w:val="2"/>
        </w:numPr>
      </w:pPr>
      <w:r w:rsidRPr="001E4F7F">
        <w:lastRenderedPageBreak/>
        <w:t>Narrative</w:t>
      </w:r>
      <w:r>
        <w:t xml:space="preserve"> Essay</w:t>
      </w:r>
      <w:r w:rsidRPr="001E4F7F">
        <w:t xml:space="preserve"> (</w:t>
      </w:r>
      <w:r>
        <w:t>15</w:t>
      </w:r>
      <w:r w:rsidRPr="001E4F7F">
        <w:t>% of final grade)</w:t>
      </w:r>
    </w:p>
    <w:p w14:paraId="4D98E86E" w14:textId="77777777" w:rsidR="005D5372" w:rsidRPr="001E4F7F" w:rsidRDefault="005D5372" w:rsidP="005D5372">
      <w:pPr>
        <w:pStyle w:val="ListParagraph"/>
        <w:numPr>
          <w:ilvl w:val="0"/>
          <w:numId w:val="2"/>
        </w:numPr>
      </w:pPr>
      <w:r>
        <w:t xml:space="preserve">Rhetorical </w:t>
      </w:r>
      <w:r w:rsidRPr="001E4F7F">
        <w:t>Analysis</w:t>
      </w:r>
      <w:r>
        <w:t xml:space="preserve"> Essay</w:t>
      </w:r>
      <w:r w:rsidRPr="001E4F7F">
        <w:t xml:space="preserve"> (</w:t>
      </w:r>
      <w:r>
        <w:t>20</w:t>
      </w:r>
      <w:r w:rsidRPr="001E4F7F">
        <w:t>% of final grade)</w:t>
      </w:r>
    </w:p>
    <w:p w14:paraId="7E19AFA1" w14:textId="77777777" w:rsidR="005D5372" w:rsidRPr="001E4F7F" w:rsidRDefault="005D5372" w:rsidP="005D5372">
      <w:pPr>
        <w:pStyle w:val="ListParagraph"/>
        <w:numPr>
          <w:ilvl w:val="0"/>
          <w:numId w:val="2"/>
        </w:numPr>
      </w:pPr>
      <w:r>
        <w:t>Argument Essay (20% of final grade)</w:t>
      </w:r>
    </w:p>
    <w:p w14:paraId="3A73B45E" w14:textId="77777777" w:rsidR="005D5372" w:rsidRDefault="005D5372" w:rsidP="005D5372">
      <w:pPr>
        <w:pStyle w:val="ListParagraph"/>
        <w:numPr>
          <w:ilvl w:val="0"/>
          <w:numId w:val="2"/>
        </w:numPr>
      </w:pPr>
      <w:r>
        <w:t xml:space="preserve">Essay Prep Work Assignments </w:t>
      </w:r>
      <w:r w:rsidRPr="001E4F7F">
        <w:t>(</w:t>
      </w:r>
      <w:r>
        <w:t>20</w:t>
      </w:r>
      <w:r w:rsidRPr="001E4F7F">
        <w:t>% of final grade)</w:t>
      </w:r>
    </w:p>
    <w:p w14:paraId="03DB3DD0" w14:textId="77777777" w:rsidR="005D5372" w:rsidRDefault="005D5372" w:rsidP="005D5372">
      <w:pPr>
        <w:pStyle w:val="ListParagraph"/>
        <w:numPr>
          <w:ilvl w:val="0"/>
          <w:numId w:val="2"/>
        </w:numPr>
      </w:pPr>
      <w:r>
        <w:t>Other Assignments/Participation (20% of final grade)</w:t>
      </w:r>
    </w:p>
    <w:p w14:paraId="0CDF08DE" w14:textId="77777777" w:rsidR="005D5372" w:rsidRPr="000820C5" w:rsidRDefault="005D5372" w:rsidP="005D5372">
      <w:pPr>
        <w:pStyle w:val="ListParagraph"/>
        <w:numPr>
          <w:ilvl w:val="0"/>
          <w:numId w:val="2"/>
        </w:numPr>
        <w:rPr>
          <w:i/>
          <w:iCs/>
          <w:color w:val="000000" w:themeColor="text1"/>
          <w:sz w:val="24"/>
          <w:szCs w:val="24"/>
        </w:rPr>
      </w:pPr>
      <w:r>
        <w:t>Writing Process Reflection (5% of final grade)</w:t>
      </w:r>
      <w:r w:rsidRPr="000820C5">
        <w:rPr>
          <w:i/>
          <w:iCs/>
          <w:color w:val="000000" w:themeColor="text1"/>
          <w:sz w:val="24"/>
          <w:szCs w:val="24"/>
        </w:rPr>
        <w:t xml:space="preserve">. </w:t>
      </w:r>
    </w:p>
    <w:p w14:paraId="6363D7E1" w14:textId="77777777" w:rsidR="005D5372" w:rsidRPr="00025321" w:rsidRDefault="005D5372" w:rsidP="005D5372">
      <w:pPr>
        <w:contextualSpacing/>
        <w:rPr>
          <w:color w:val="7030A0"/>
          <w:sz w:val="24"/>
          <w:szCs w:val="24"/>
        </w:rPr>
      </w:pPr>
    </w:p>
    <w:p w14:paraId="085DCB87" w14:textId="77777777" w:rsidR="005D5372" w:rsidRPr="00025321" w:rsidRDefault="005D5372" w:rsidP="005D5372">
      <w:pPr>
        <w:pStyle w:val="Heading1"/>
      </w:pPr>
      <w:r w:rsidRPr="00025321">
        <w:t>Evaluation and Grading Policies</w:t>
      </w:r>
    </w:p>
    <w:p w14:paraId="1155A607"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9504" behindDoc="1" locked="0" layoutInCell="1" allowOverlap="1" wp14:anchorId="22C9F596" wp14:editId="38DF3796">
            <wp:simplePos x="0" y="0"/>
            <wp:positionH relativeFrom="column">
              <wp:posOffset>25400</wp:posOffset>
            </wp:positionH>
            <wp:positionV relativeFrom="paragraph">
              <wp:posOffset>63500</wp:posOffset>
            </wp:positionV>
            <wp:extent cx="7073900" cy="22225"/>
            <wp:effectExtent l="0" t="0" r="0" b="0"/>
            <wp:wrapNone/>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1DCF25EC" w14:textId="77777777" w:rsidR="005D5372" w:rsidRPr="00025321" w:rsidRDefault="005D5372" w:rsidP="005D5372">
      <w:pPr>
        <w:rPr>
          <w:rFonts w:eastAsia="Times New Roman"/>
          <w:color w:val="000000"/>
          <w:sz w:val="21"/>
          <w:szCs w:val="21"/>
        </w:rPr>
      </w:pPr>
    </w:p>
    <w:p w14:paraId="2EEE9E3C" w14:textId="77777777" w:rsidR="005D5372" w:rsidRDefault="005D5372" w:rsidP="005D5372">
      <w:r w:rsidRPr="000D5418">
        <w:t xml:space="preserve">As a stakeholder in your own learning, you </w:t>
      </w:r>
      <w:r>
        <w:t>will</w:t>
      </w:r>
      <w:r w:rsidRPr="000D5418">
        <w:t xml:space="preserve"> submit assignments </w:t>
      </w:r>
      <w:r>
        <w:t>either in class</w:t>
      </w:r>
      <w:r w:rsidRPr="00DF606B">
        <w:t xml:space="preserve"> </w:t>
      </w:r>
      <w:r>
        <w:t>or</w:t>
      </w:r>
      <w:r w:rsidRPr="00DF606B">
        <w:t xml:space="preserve"> in D2L</w:t>
      </w:r>
      <w:r>
        <w:t xml:space="preserve"> (I will tell you where each assignment should be submitted)</w:t>
      </w:r>
      <w:r w:rsidRPr="000D5418">
        <w:t>.</w:t>
      </w:r>
      <w:r>
        <w:t xml:space="preserve"> I will provide feedback for your discussion posts, assignments, and the three papers you will compose as promptly as possible to build your understanding of the composition process.</w:t>
      </w:r>
    </w:p>
    <w:p w14:paraId="133932ED" w14:textId="77777777" w:rsidR="005D5372" w:rsidRPr="000D5418" w:rsidRDefault="005D5372" w:rsidP="005D5372"/>
    <w:p w14:paraId="14635A62" w14:textId="77777777" w:rsidR="005D5372" w:rsidRDefault="005D5372" w:rsidP="005D5372">
      <w:r>
        <w:t xml:space="preserve">You will be expected to use MLA format for all essay submissions, and all assignments must be submitted in </w:t>
      </w:r>
      <w:r w:rsidRPr="007E1B8A">
        <w:rPr>
          <w:highlight w:val="yellow"/>
        </w:rPr>
        <w:t>Google Docs</w:t>
      </w:r>
      <w:r>
        <w:t>, unless otherwise instructed.</w:t>
      </w:r>
    </w:p>
    <w:p w14:paraId="428F227D" w14:textId="77777777" w:rsidR="005D5372" w:rsidRDefault="005D5372" w:rsidP="005D5372">
      <w:pPr>
        <w:spacing w:after="120"/>
        <w:contextualSpacing/>
      </w:pPr>
    </w:p>
    <w:p w14:paraId="082AFACB" w14:textId="77777777" w:rsidR="005D5372" w:rsidRPr="00290B07" w:rsidRDefault="005D5372" w:rsidP="005D5372">
      <w:pPr>
        <w:rPr>
          <w:rFonts w:eastAsia="Trebuchet MS"/>
          <w:i/>
          <w:iCs/>
          <w:color w:val="000000" w:themeColor="text1"/>
          <w:spacing w:val="1"/>
          <w:sz w:val="24"/>
          <w:szCs w:val="24"/>
        </w:rPr>
      </w:pPr>
      <w:r w:rsidRPr="000D5418">
        <w:t>You earn grades based on guidelines for each assignment; I will provide you with clear guidelines so that you will know exactly how to earn specific grades</w:t>
      </w:r>
      <w:r w:rsidRPr="00290B07">
        <w:rPr>
          <w:rFonts w:eastAsia="Trebuchet MS"/>
          <w:i/>
          <w:iCs/>
          <w:color w:val="000000" w:themeColor="text1"/>
          <w:spacing w:val="1"/>
          <w:sz w:val="24"/>
          <w:szCs w:val="24"/>
        </w:rPr>
        <w:t>.</w:t>
      </w:r>
    </w:p>
    <w:p w14:paraId="73E3E801" w14:textId="77777777" w:rsidR="005D5372" w:rsidRDefault="005D5372" w:rsidP="005D5372">
      <w:pPr>
        <w:contextualSpacing/>
        <w:rPr>
          <w:rFonts w:eastAsia="Trebuchet MS"/>
          <w:color w:val="7030A0"/>
          <w:spacing w:val="1"/>
          <w:sz w:val="24"/>
          <w:szCs w:val="24"/>
        </w:rPr>
      </w:pPr>
    </w:p>
    <w:p w14:paraId="0948594A" w14:textId="77777777" w:rsidR="005D5372" w:rsidRPr="00EE61C9" w:rsidRDefault="005D5372" w:rsidP="005D5372">
      <w:pPr>
        <w:contextualSpacing/>
        <w:rPr>
          <w:rFonts w:eastAsia="Trebuchet MS"/>
          <w:color w:val="000000" w:themeColor="text1"/>
          <w:spacing w:val="1"/>
          <w:sz w:val="24"/>
          <w:szCs w:val="24"/>
          <w:u w:val="single"/>
        </w:rPr>
      </w:pPr>
      <w:r w:rsidRPr="00EE61C9">
        <w:rPr>
          <w:rFonts w:eastAsia="Trebuchet MS"/>
          <w:color w:val="000000" w:themeColor="text1"/>
          <w:spacing w:val="1"/>
          <w:sz w:val="24"/>
          <w:szCs w:val="24"/>
          <w:u w:val="single"/>
        </w:rPr>
        <w:t>GRADING SCALE:</w:t>
      </w:r>
    </w:p>
    <w:p w14:paraId="37962727" w14:textId="77777777" w:rsidR="005D5372" w:rsidRPr="00EE61C9" w:rsidRDefault="005D5372" w:rsidP="005D5372">
      <w:pPr>
        <w:contextualSpacing/>
        <w:rPr>
          <w:rFonts w:eastAsia="Trebuchet MS"/>
          <w:color w:val="000000" w:themeColor="text1"/>
          <w:spacing w:val="1"/>
          <w:sz w:val="24"/>
          <w:szCs w:val="24"/>
        </w:rPr>
      </w:pPr>
      <w:r w:rsidRPr="00EE61C9">
        <w:rPr>
          <w:rFonts w:eastAsia="Trebuchet MS"/>
          <w:color w:val="000000" w:themeColor="text1"/>
          <w:spacing w:val="1"/>
          <w:sz w:val="24"/>
          <w:szCs w:val="24"/>
        </w:rPr>
        <w:t>90% - 100% A</w:t>
      </w:r>
    </w:p>
    <w:p w14:paraId="1668D0A6" w14:textId="77777777" w:rsidR="005D5372" w:rsidRPr="00EE61C9" w:rsidRDefault="005D5372" w:rsidP="005D5372">
      <w:pPr>
        <w:contextualSpacing/>
        <w:rPr>
          <w:rFonts w:eastAsia="Trebuchet MS"/>
          <w:color w:val="000000" w:themeColor="text1"/>
          <w:spacing w:val="1"/>
          <w:sz w:val="24"/>
          <w:szCs w:val="24"/>
        </w:rPr>
      </w:pPr>
      <w:r w:rsidRPr="00EE61C9">
        <w:rPr>
          <w:rFonts w:eastAsia="Trebuchet MS"/>
          <w:color w:val="000000" w:themeColor="text1"/>
          <w:spacing w:val="1"/>
          <w:sz w:val="24"/>
          <w:szCs w:val="24"/>
        </w:rPr>
        <w:t>80% - 89% B</w:t>
      </w:r>
    </w:p>
    <w:p w14:paraId="4E191CBD" w14:textId="77777777" w:rsidR="005D5372" w:rsidRPr="00EE61C9" w:rsidRDefault="005D5372" w:rsidP="005D5372">
      <w:pPr>
        <w:contextualSpacing/>
        <w:rPr>
          <w:rFonts w:eastAsia="Trebuchet MS"/>
          <w:color w:val="000000" w:themeColor="text1"/>
          <w:spacing w:val="1"/>
          <w:sz w:val="24"/>
          <w:szCs w:val="24"/>
        </w:rPr>
      </w:pPr>
      <w:r w:rsidRPr="00EE61C9">
        <w:rPr>
          <w:rFonts w:eastAsia="Trebuchet MS"/>
          <w:color w:val="000000" w:themeColor="text1"/>
          <w:spacing w:val="1"/>
          <w:sz w:val="24"/>
          <w:szCs w:val="24"/>
        </w:rPr>
        <w:t>70% - 79% C</w:t>
      </w:r>
    </w:p>
    <w:p w14:paraId="34704D7C" w14:textId="77777777" w:rsidR="005D5372" w:rsidRPr="00EE61C9" w:rsidRDefault="005D5372" w:rsidP="005D5372">
      <w:pPr>
        <w:contextualSpacing/>
        <w:rPr>
          <w:rFonts w:eastAsia="Trebuchet MS"/>
          <w:color w:val="000000" w:themeColor="text1"/>
          <w:spacing w:val="1"/>
          <w:sz w:val="24"/>
          <w:szCs w:val="24"/>
        </w:rPr>
      </w:pPr>
      <w:r w:rsidRPr="00EE61C9">
        <w:rPr>
          <w:rFonts w:eastAsia="Trebuchet MS"/>
          <w:color w:val="000000" w:themeColor="text1"/>
          <w:spacing w:val="1"/>
          <w:sz w:val="24"/>
          <w:szCs w:val="24"/>
        </w:rPr>
        <w:t>60% - 69% D</w:t>
      </w:r>
    </w:p>
    <w:p w14:paraId="53596B2F" w14:textId="77777777" w:rsidR="005D5372" w:rsidRPr="00EE61C9" w:rsidRDefault="005D5372" w:rsidP="005D5372">
      <w:pPr>
        <w:contextualSpacing/>
        <w:rPr>
          <w:rFonts w:eastAsia="Trebuchet MS"/>
          <w:color w:val="000000" w:themeColor="text1"/>
          <w:spacing w:val="1"/>
          <w:sz w:val="24"/>
          <w:szCs w:val="24"/>
        </w:rPr>
      </w:pPr>
      <w:r w:rsidRPr="00EE61C9">
        <w:rPr>
          <w:rFonts w:eastAsia="Trebuchet MS"/>
          <w:color w:val="000000" w:themeColor="text1"/>
          <w:spacing w:val="1"/>
          <w:sz w:val="24"/>
          <w:szCs w:val="24"/>
        </w:rPr>
        <w:t xml:space="preserve">0% - 59% </w:t>
      </w:r>
      <w:r>
        <w:rPr>
          <w:rFonts w:eastAsia="Trebuchet MS"/>
          <w:color w:val="000000" w:themeColor="text1"/>
          <w:spacing w:val="1"/>
          <w:sz w:val="24"/>
          <w:szCs w:val="24"/>
        </w:rPr>
        <w:t>F</w:t>
      </w:r>
    </w:p>
    <w:p w14:paraId="2871BB73" w14:textId="77777777" w:rsidR="005D5372" w:rsidRPr="00EE61C9" w:rsidRDefault="005D5372" w:rsidP="005D5372">
      <w:pPr>
        <w:spacing w:line="0" w:lineRule="atLeast"/>
        <w:rPr>
          <w:rFonts w:eastAsia="Arial"/>
          <w:b/>
          <w:color w:val="A60103"/>
          <w:sz w:val="24"/>
          <w:szCs w:val="24"/>
        </w:rPr>
      </w:pPr>
      <w:r w:rsidRPr="00EE61C9">
        <w:rPr>
          <w:color w:val="7030A0"/>
          <w:sz w:val="24"/>
          <w:szCs w:val="24"/>
        </w:rPr>
        <w:br/>
      </w:r>
      <w:r w:rsidRPr="00EE61C9">
        <w:rPr>
          <w:color w:val="000000" w:themeColor="text1"/>
          <w:sz w:val="24"/>
          <w:szCs w:val="24"/>
        </w:rPr>
        <w:t>I will round up grades if they are &gt; or = .5 or above, for example, an 89.6 is an A, but 79.2 is a C.</w:t>
      </w:r>
    </w:p>
    <w:p w14:paraId="2E30E84B" w14:textId="77777777" w:rsidR="005D5372" w:rsidRPr="00025321" w:rsidRDefault="005D5372" w:rsidP="005D5372">
      <w:pPr>
        <w:spacing w:line="0" w:lineRule="atLeast"/>
        <w:jc w:val="right"/>
        <w:rPr>
          <w:rFonts w:eastAsia="Arial"/>
          <w:b/>
          <w:color w:val="000000"/>
          <w:sz w:val="32"/>
          <w:szCs w:val="32"/>
        </w:rPr>
      </w:pPr>
    </w:p>
    <w:p w14:paraId="254C63F5" w14:textId="77777777" w:rsidR="005D5372" w:rsidRPr="00025321" w:rsidRDefault="005D5372" w:rsidP="005D5372">
      <w:pPr>
        <w:pStyle w:val="Heading1"/>
      </w:pPr>
      <w:r w:rsidRPr="00025321">
        <w:t>Course Policies</w:t>
      </w:r>
    </w:p>
    <w:p w14:paraId="7EA37841"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59264" behindDoc="1" locked="0" layoutInCell="1" allowOverlap="1" wp14:anchorId="666442E4" wp14:editId="2F671705">
            <wp:simplePos x="0" y="0"/>
            <wp:positionH relativeFrom="column">
              <wp:posOffset>25400</wp:posOffset>
            </wp:positionH>
            <wp:positionV relativeFrom="paragraph">
              <wp:posOffset>63500</wp:posOffset>
            </wp:positionV>
            <wp:extent cx="7073900" cy="22225"/>
            <wp:effectExtent l="0" t="0" r="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6049560A" w14:textId="77777777" w:rsidR="005D5372" w:rsidRPr="00025321" w:rsidRDefault="005D5372" w:rsidP="005D5372">
      <w:pPr>
        <w:spacing w:line="200" w:lineRule="exact"/>
        <w:rPr>
          <w:rFonts w:eastAsia="Times New Roman"/>
          <w:color w:val="000000"/>
          <w:sz w:val="24"/>
        </w:rPr>
      </w:pPr>
    </w:p>
    <w:p w14:paraId="7876A45B" w14:textId="77777777" w:rsidR="005D5372" w:rsidRPr="00447DF1" w:rsidRDefault="005D5372" w:rsidP="005D5372">
      <w:pPr>
        <w:pStyle w:val="Heading2"/>
      </w:pPr>
      <w:r w:rsidRPr="00447DF1">
        <w:t xml:space="preserve">Attendance </w:t>
      </w:r>
      <w:r w:rsidRPr="00BE0CE4">
        <w:t>Policy</w:t>
      </w:r>
    </w:p>
    <w:sdt>
      <w:sdtPr>
        <w:alias w:val="Attendance Policy"/>
        <w:tag w:val="Attendance Policy"/>
        <w:id w:val="-152608018"/>
        <w:placeholder>
          <w:docPart w:val="D0CA4186EA1D415285FCC5A0FD741118"/>
        </w:placeholder>
      </w:sdtPr>
      <w:sdtContent>
        <w:p w14:paraId="7A8C3862" w14:textId="77777777" w:rsidR="005D5372" w:rsidRDefault="005D5372" w:rsidP="005D5372">
          <w:pPr>
            <w:spacing w:line="259" w:lineRule="auto"/>
            <w:rPr>
              <w:rFonts w:eastAsia="Times New Roman"/>
            </w:rPr>
          </w:pPr>
        </w:p>
        <w:p w14:paraId="705BF538" w14:textId="77777777" w:rsidR="005D5372" w:rsidRDefault="005D5372" w:rsidP="005D5372">
          <w:pPr>
            <w:spacing w:line="259" w:lineRule="auto"/>
          </w:pPr>
          <w:r w:rsidRPr="00D76F9B">
            <w:rPr>
              <w:rFonts w:eastAsia="Times New Roman"/>
            </w:rPr>
            <w:t xml:space="preserve">Each aspect of this course </w:t>
          </w:r>
          <w:r>
            <w:rPr>
              <w:rFonts w:eastAsia="Times New Roman"/>
            </w:rPr>
            <w:t>builds upon itself</w:t>
          </w:r>
          <w:r w:rsidRPr="00D76F9B">
            <w:rPr>
              <w:rFonts w:eastAsia="Times New Roman"/>
            </w:rPr>
            <w:t xml:space="preserve">, and each lesson and assignment will help you complete later assignments. </w:t>
          </w:r>
          <w:r>
            <w:rPr>
              <w:rFonts w:eastAsia="Times New Roman"/>
            </w:rPr>
            <w:t>If you are expected to attend a</w:t>
          </w:r>
          <w:r w:rsidRPr="00D76F9B">
            <w:rPr>
              <w:rFonts w:eastAsia="Times New Roman"/>
            </w:rPr>
            <w:t xml:space="preserve"> KSU event (athletic game, ROTC, etc.) </w:t>
          </w:r>
          <w:r>
            <w:rPr>
              <w:rFonts w:eastAsia="Times New Roman"/>
            </w:rPr>
            <w:t xml:space="preserve">or family vacation </w:t>
          </w:r>
          <w:r w:rsidRPr="00D76F9B">
            <w:rPr>
              <w:rFonts w:eastAsia="Times New Roman"/>
            </w:rPr>
            <w:t>on the day of an assignment</w:t>
          </w:r>
          <w:r>
            <w:rPr>
              <w:rFonts w:eastAsia="Times New Roman"/>
            </w:rPr>
            <w:t xml:space="preserve"> deadline</w:t>
          </w:r>
          <w:r w:rsidRPr="00D76F9B">
            <w:rPr>
              <w:rFonts w:eastAsia="Times New Roman"/>
            </w:rPr>
            <w:t>, you should plan to submit your work before the due date. Once a</w:t>
          </w:r>
          <w:r>
            <w:rPr>
              <w:rFonts w:eastAsia="Times New Roman"/>
            </w:rPr>
            <w:t xml:space="preserve">n assignment </w:t>
          </w:r>
          <w:r w:rsidRPr="00D76F9B">
            <w:rPr>
              <w:rFonts w:eastAsia="Times New Roman"/>
            </w:rPr>
            <w:t>is closed, you are not allowed to go back to complete it.</w:t>
          </w:r>
          <w:r>
            <w:rPr>
              <w:rFonts w:eastAsia="Times New Roman"/>
            </w:rPr>
            <w:t xml:space="preserve"> Completion of each module every week is required for successful completion of this class. Because </w:t>
          </w:r>
          <w:r w:rsidRPr="002B7784">
            <w:t>writing courses depend on class discussion, group work, peer review, and practice in certain</w:t>
          </w:r>
          <w:r w:rsidRPr="003279D8">
            <w:t xml:space="preserve"> </w:t>
          </w:r>
          <w:r w:rsidRPr="002B7784">
            <w:t>skills in addition to lecture and presentation, you should attend all classes a</w:t>
          </w:r>
          <w:r>
            <w:t>nd on time. Make-up work will be given on a case-by-case basis.</w:t>
          </w:r>
          <w:r w:rsidRPr="002B7784">
            <w:t xml:space="preserve"> If you </w:t>
          </w:r>
          <w:r>
            <w:t>are a dual-enrollment student, and you must m</w:t>
          </w:r>
          <w:r w:rsidRPr="002B7784">
            <w:t xml:space="preserve">iss class for a </w:t>
          </w:r>
          <w:r w:rsidRPr="00EA72E6">
            <w:rPr>
              <w:rStyle w:val="Emphasis"/>
              <w:b/>
              <w:bCs/>
            </w:rPr>
            <w:t>required school-related function</w:t>
          </w:r>
          <w:r w:rsidRPr="002B7784">
            <w:t xml:space="preserve">, </w:t>
          </w:r>
          <w:r>
            <w:t xml:space="preserve">please </w:t>
          </w:r>
          <w:r w:rsidRPr="002B7784">
            <w:t xml:space="preserve">give me prior notice </w:t>
          </w:r>
          <w:r w:rsidRPr="00CA152B">
            <w:rPr>
              <w:rStyle w:val="Emphasis"/>
              <w:i w:val="0"/>
              <w:iCs w:val="0"/>
            </w:rPr>
            <w:t>and</w:t>
          </w:r>
          <w:r w:rsidRPr="002B7784">
            <w:t xml:space="preserve"> documentation.</w:t>
          </w:r>
          <w:r>
            <w:t xml:space="preserve"> </w:t>
          </w:r>
        </w:p>
        <w:p w14:paraId="12DB5BA9" w14:textId="77777777" w:rsidR="005D5372" w:rsidRDefault="005D5372" w:rsidP="005D5372">
          <w:pPr>
            <w:spacing w:line="259" w:lineRule="auto"/>
          </w:pPr>
        </w:p>
        <w:p w14:paraId="04580EAE" w14:textId="77777777" w:rsidR="005D5372" w:rsidRDefault="005D5372" w:rsidP="005D5372">
          <w:pPr>
            <w:spacing w:line="259" w:lineRule="auto"/>
            <w:rPr>
              <w:rFonts w:eastAsia="Times New Roman"/>
            </w:rPr>
          </w:pPr>
          <w:r>
            <w:t xml:space="preserve">I will </w:t>
          </w:r>
          <w:r w:rsidRPr="002B7784">
            <w:t xml:space="preserve">keep attendance records for advisement purposes only. </w:t>
          </w:r>
          <w:r>
            <w:t xml:space="preserve">Please pick up your name tent on your way into class and leave it with me as you exit. </w:t>
          </w:r>
          <w:r w:rsidRPr="002B7784">
            <w:t xml:space="preserve">You can keep track of your attendance record for this class on our class D2L page under the Attendance tab. </w:t>
          </w:r>
          <w:r>
            <w:t xml:space="preserve">If you come in late after I’ve already taken attendance, please email me to mark you as tardy instead of absent. </w:t>
          </w:r>
          <w:r w:rsidRPr="002B7784">
            <w:t>I recommend you check this record daily for accuracy. If you have a question about your attendance record, email your questions to me.</w:t>
          </w:r>
          <w:r>
            <w:t xml:space="preserve"> </w:t>
          </w:r>
          <w:r w:rsidRPr="002B7784">
            <w:t xml:space="preserve">If you need to leave class early for any reason, please be </w:t>
          </w:r>
          <w:r>
            <w:t>courteous</w:t>
          </w:r>
          <w:r w:rsidRPr="002B7784">
            <w:t xml:space="preserve"> by informing me of such departure in</w:t>
          </w:r>
          <w:r>
            <w:t xml:space="preserve"> advance. </w:t>
          </w:r>
        </w:p>
        <w:p w14:paraId="4137EA19" w14:textId="77777777" w:rsidR="005D5372" w:rsidRPr="003D62F0" w:rsidRDefault="005D5372" w:rsidP="005D5372">
          <w:pPr>
            <w:spacing w:line="259" w:lineRule="auto"/>
          </w:pPr>
          <w:sdt>
            <w:sdtPr>
              <w:alias w:val="Attendance Policy"/>
              <w:tag w:val="Attendance Policy"/>
              <w:id w:val="184881867"/>
              <w:placeholder>
                <w:docPart w:val="15ADCCC015B34D30AC551820257247EC"/>
              </w:placeholder>
            </w:sdtPr>
            <w:sdtContent/>
          </w:sdt>
        </w:p>
        <w:p w14:paraId="191CA676" w14:textId="77777777" w:rsidR="005D5372" w:rsidRPr="001C1B6B" w:rsidRDefault="005D5372" w:rsidP="005D5372">
          <w:pPr>
            <w:spacing w:line="259" w:lineRule="auto"/>
            <w:rPr>
              <w:rFonts w:eastAsia="Times New Roman"/>
            </w:rPr>
          </w:pPr>
        </w:p>
      </w:sdtContent>
    </w:sdt>
    <w:p w14:paraId="7B2ACD7D" w14:textId="77777777" w:rsidR="005D5372" w:rsidRDefault="005D5372" w:rsidP="005D5372">
      <w:pPr>
        <w:spacing w:line="259" w:lineRule="auto"/>
        <w:rPr>
          <w:rFonts w:eastAsia="Times New Roman"/>
          <w:b/>
          <w:bCs/>
        </w:rPr>
      </w:pPr>
    </w:p>
    <w:p w14:paraId="341A1F55" w14:textId="77777777" w:rsidR="005D5372" w:rsidRPr="00A11941" w:rsidRDefault="005D5372" w:rsidP="005D5372">
      <w:pPr>
        <w:pStyle w:val="Heading2"/>
      </w:pPr>
      <w:r w:rsidRPr="00A11941">
        <w:t>Late Work</w:t>
      </w:r>
    </w:p>
    <w:p w14:paraId="6930E182" w14:textId="77777777" w:rsidR="005D5372" w:rsidRDefault="005D5372" w:rsidP="005D5372">
      <w:pPr>
        <w:spacing w:line="259" w:lineRule="auto"/>
        <w:rPr>
          <w:rFonts w:eastAsia="Times New Roman"/>
        </w:rPr>
      </w:pPr>
      <w:r>
        <w:rPr>
          <w:rFonts w:eastAsia="Times New Roman"/>
        </w:rPr>
        <w:t>A penalty of ten points per day will be applied to an assignment grade for a late submission, as follows:</w:t>
      </w:r>
    </w:p>
    <w:p w14:paraId="13482C12" w14:textId="77777777" w:rsidR="005D5372" w:rsidRDefault="005D5372" w:rsidP="005D5372">
      <w:pPr>
        <w:spacing w:line="259" w:lineRule="auto"/>
        <w:rPr>
          <w:rFonts w:eastAsia="Times New Roman"/>
        </w:rPr>
      </w:pPr>
    </w:p>
    <w:p w14:paraId="52CF5AF9" w14:textId="77777777" w:rsidR="005D5372" w:rsidRPr="00E77F26" w:rsidRDefault="005D5372" w:rsidP="005D5372">
      <w:pPr>
        <w:pStyle w:val="ListParagraph"/>
        <w:numPr>
          <w:ilvl w:val="0"/>
          <w:numId w:val="9"/>
        </w:numPr>
        <w:spacing w:line="259" w:lineRule="auto"/>
        <w:rPr>
          <w:rFonts w:eastAsia="Times New Roman"/>
        </w:rPr>
      </w:pPr>
      <w:r w:rsidRPr="00E77F26">
        <w:rPr>
          <w:rFonts w:eastAsia="Times New Roman"/>
        </w:rPr>
        <w:t>Up to 24 hours past the due date/time: -10 points</w:t>
      </w:r>
    </w:p>
    <w:p w14:paraId="77E1D147" w14:textId="77777777" w:rsidR="005D5372" w:rsidRPr="00E77F26" w:rsidRDefault="005D5372" w:rsidP="005D5372">
      <w:pPr>
        <w:pStyle w:val="ListParagraph"/>
        <w:numPr>
          <w:ilvl w:val="0"/>
          <w:numId w:val="9"/>
        </w:numPr>
        <w:spacing w:line="259" w:lineRule="auto"/>
        <w:rPr>
          <w:rFonts w:eastAsia="Times New Roman"/>
        </w:rPr>
      </w:pPr>
      <w:r w:rsidRPr="00E77F26">
        <w:rPr>
          <w:rFonts w:eastAsia="Times New Roman"/>
        </w:rPr>
        <w:t>Between 24-48 hours past the due date/time: -20 points</w:t>
      </w:r>
    </w:p>
    <w:p w14:paraId="2D26944B" w14:textId="77777777" w:rsidR="005D5372" w:rsidRPr="00E77F26" w:rsidRDefault="005D5372" w:rsidP="005D5372">
      <w:pPr>
        <w:pStyle w:val="ListParagraph"/>
        <w:numPr>
          <w:ilvl w:val="0"/>
          <w:numId w:val="9"/>
        </w:numPr>
        <w:spacing w:line="259" w:lineRule="auto"/>
        <w:rPr>
          <w:rFonts w:eastAsia="Times New Roman"/>
        </w:rPr>
      </w:pPr>
      <w:r w:rsidRPr="00E77F26">
        <w:rPr>
          <w:rFonts w:eastAsia="Times New Roman"/>
        </w:rPr>
        <w:t>Between 48-72 hours past the due date/time: -30 points</w:t>
      </w:r>
    </w:p>
    <w:p w14:paraId="3C13D2B2" w14:textId="77777777" w:rsidR="005D5372" w:rsidRDefault="005D5372" w:rsidP="005D5372">
      <w:pPr>
        <w:spacing w:line="259" w:lineRule="auto"/>
        <w:rPr>
          <w:rFonts w:eastAsia="Times New Roman"/>
        </w:rPr>
      </w:pPr>
    </w:p>
    <w:p w14:paraId="5F86BB26" w14:textId="77777777" w:rsidR="005D5372" w:rsidRDefault="005D5372" w:rsidP="005D5372">
      <w:pPr>
        <w:spacing w:line="259" w:lineRule="auto"/>
        <w:rPr>
          <w:rFonts w:eastAsia="Times New Roman"/>
        </w:rPr>
      </w:pPr>
      <w:r w:rsidRPr="00CF4AD5">
        <w:rPr>
          <w:rFonts w:eastAsia="Times New Roman"/>
        </w:rPr>
        <w:t xml:space="preserve">I will not accept late work more than </w:t>
      </w:r>
      <w:r>
        <w:rPr>
          <w:rFonts w:eastAsia="Times New Roman"/>
        </w:rPr>
        <w:t>72</w:t>
      </w:r>
      <w:r w:rsidRPr="00CF4AD5">
        <w:rPr>
          <w:rFonts w:eastAsia="Times New Roman"/>
        </w:rPr>
        <w:t xml:space="preserve"> hours</w:t>
      </w:r>
      <w:r>
        <w:rPr>
          <w:rFonts w:eastAsia="Times New Roman"/>
        </w:rPr>
        <w:t xml:space="preserve"> (3 days)</w:t>
      </w:r>
      <w:r w:rsidRPr="00CF4AD5">
        <w:rPr>
          <w:rFonts w:eastAsia="Times New Roman"/>
        </w:rPr>
        <w:t xml:space="preserve"> after the scheduled due date and time</w:t>
      </w:r>
      <w:r>
        <w:rPr>
          <w:rFonts w:eastAsia="Times New Roman"/>
        </w:rPr>
        <w:t xml:space="preserve">. </w:t>
      </w:r>
    </w:p>
    <w:p w14:paraId="4EC67B64" w14:textId="77777777" w:rsidR="005D5372" w:rsidRDefault="005D5372" w:rsidP="005D5372">
      <w:pPr>
        <w:spacing w:line="259" w:lineRule="auto"/>
        <w:rPr>
          <w:rFonts w:eastAsia="Times New Roman"/>
        </w:rPr>
      </w:pPr>
    </w:p>
    <w:p w14:paraId="2F789C52" w14:textId="77777777" w:rsidR="005D5372" w:rsidRDefault="005D5372" w:rsidP="005D5372">
      <w:pPr>
        <w:tabs>
          <w:tab w:val="left" w:pos="540"/>
        </w:tabs>
        <w:spacing w:line="259" w:lineRule="auto"/>
        <w:rPr>
          <w:rFonts w:eastAsia="Times New Roman"/>
          <w:i/>
          <w:iCs/>
        </w:rPr>
      </w:pPr>
      <w:r w:rsidRPr="0090338D">
        <w:rPr>
          <w:rFonts w:eastAsia="Times New Roman"/>
          <w:i/>
          <w:iCs/>
        </w:rPr>
        <w:t>What about an emergency</w:t>
      </w:r>
      <w:r>
        <w:rPr>
          <w:rFonts w:eastAsia="Times New Roman"/>
          <w:i/>
          <w:iCs/>
        </w:rPr>
        <w:t xml:space="preserve"> or unforeseen circumstance</w:t>
      </w:r>
      <w:r w:rsidRPr="0090338D">
        <w:rPr>
          <w:rFonts w:eastAsia="Times New Roman"/>
          <w:i/>
          <w:iCs/>
        </w:rPr>
        <w:t>?</w:t>
      </w:r>
    </w:p>
    <w:p w14:paraId="4111CC55" w14:textId="77777777" w:rsidR="005D5372" w:rsidRPr="0090338D" w:rsidRDefault="005D5372" w:rsidP="005D5372">
      <w:pPr>
        <w:tabs>
          <w:tab w:val="left" w:pos="540"/>
        </w:tabs>
        <w:spacing w:line="259" w:lineRule="auto"/>
        <w:rPr>
          <w:rFonts w:eastAsia="Times New Roman"/>
          <w:i/>
          <w:iCs/>
        </w:rPr>
      </w:pPr>
    </w:p>
    <w:p w14:paraId="62D8AAD9" w14:textId="77777777" w:rsidR="005D5372" w:rsidRDefault="005D5372" w:rsidP="005D5372">
      <w:pPr>
        <w:spacing w:line="259" w:lineRule="auto"/>
        <w:rPr>
          <w:rFonts w:eastAsia="Times New Roman"/>
        </w:rPr>
      </w:pPr>
      <w:r>
        <w:rPr>
          <w:rFonts w:eastAsia="Times New Roman"/>
        </w:rPr>
        <w:t xml:space="preserve">You may “cash in” one free </w:t>
      </w:r>
      <w:r w:rsidRPr="00C22F2F">
        <w:rPr>
          <w:rFonts w:eastAsia="Times New Roman"/>
          <w:i/>
        </w:rPr>
        <w:t>Owl-lowance</w:t>
      </w:r>
      <w:r>
        <w:rPr>
          <w:rFonts w:eastAsia="Times New Roman"/>
        </w:rPr>
        <w:t xml:space="preserve"> extension for an essay or prep work assignment,</w:t>
      </w:r>
      <w:r w:rsidRPr="00FB53F1">
        <w:rPr>
          <w:rFonts w:eastAsia="Times New Roman"/>
        </w:rPr>
        <w:t xml:space="preserve"> </w:t>
      </w:r>
      <w:r>
        <w:rPr>
          <w:rFonts w:eastAsia="Times New Roman"/>
        </w:rPr>
        <w:t xml:space="preserve">as explained in class and in the Grades section of our class D2L page.  “Free” means you don’t need to give an excuse for using this extension. </w:t>
      </w:r>
    </w:p>
    <w:p w14:paraId="2D1F3C19" w14:textId="77777777" w:rsidR="005D5372" w:rsidRDefault="005D5372" w:rsidP="005D5372">
      <w:pPr>
        <w:spacing w:line="259" w:lineRule="auto"/>
        <w:rPr>
          <w:rFonts w:eastAsia="Times New Roman"/>
        </w:rPr>
      </w:pPr>
    </w:p>
    <w:p w14:paraId="225148D3" w14:textId="77777777" w:rsidR="005D5372" w:rsidRPr="001C4258" w:rsidRDefault="005D5372" w:rsidP="005D5372">
      <w:pPr>
        <w:spacing w:line="259" w:lineRule="auto"/>
        <w:rPr>
          <w:rFonts w:eastAsia="Times New Roman"/>
        </w:rPr>
      </w:pPr>
      <w:r>
        <w:rPr>
          <w:rFonts w:eastAsia="Times New Roman"/>
        </w:rPr>
        <w:t>However, once your Owl-lowance has been used, a</w:t>
      </w:r>
      <w:r w:rsidRPr="001C4258">
        <w:rPr>
          <w:rFonts w:eastAsia="Times New Roman"/>
        </w:rPr>
        <w:t xml:space="preserve">ny other extension request must be made by email at least 24 hours </w:t>
      </w:r>
      <w:r w:rsidRPr="001C4258">
        <w:rPr>
          <w:rFonts w:eastAsia="Times New Roman"/>
          <w:b/>
          <w:bCs/>
        </w:rPr>
        <w:t>before</w:t>
      </w:r>
      <w:r w:rsidRPr="001C4258">
        <w:rPr>
          <w:rFonts w:eastAsia="Times New Roman"/>
        </w:rPr>
        <w:t xml:space="preserve"> that assignment’s posted due date</w:t>
      </w:r>
      <w:r>
        <w:rPr>
          <w:rFonts w:eastAsia="Times New Roman"/>
        </w:rPr>
        <w:t>/time and be accompanied by a completed Extension Request Form.</w:t>
      </w:r>
      <w:r w:rsidRPr="001C4258">
        <w:rPr>
          <w:rFonts w:eastAsia="Times New Roman"/>
        </w:rPr>
        <w:t xml:space="preserve"> </w:t>
      </w:r>
      <w:r>
        <w:rPr>
          <w:rFonts w:eastAsia="Times New Roman"/>
        </w:rPr>
        <w:t>E</w:t>
      </w:r>
      <w:r w:rsidRPr="001C4258">
        <w:rPr>
          <w:rFonts w:eastAsia="Times New Roman"/>
        </w:rPr>
        <w:t xml:space="preserve">xtensions </w:t>
      </w:r>
      <w:r>
        <w:rPr>
          <w:rFonts w:eastAsia="Times New Roman"/>
        </w:rPr>
        <w:t xml:space="preserve">other than the Owl-lowance are not guaranteed and </w:t>
      </w:r>
      <w:r w:rsidRPr="001C4258">
        <w:rPr>
          <w:rFonts w:eastAsia="Times New Roman"/>
        </w:rPr>
        <w:t xml:space="preserve">will </w:t>
      </w:r>
      <w:r>
        <w:rPr>
          <w:rFonts w:eastAsia="Times New Roman"/>
        </w:rPr>
        <w:t xml:space="preserve">only </w:t>
      </w:r>
      <w:r w:rsidRPr="001C4258">
        <w:rPr>
          <w:rFonts w:eastAsia="Times New Roman"/>
        </w:rPr>
        <w:t xml:space="preserve">be considered based upon instructor discretion and </w:t>
      </w:r>
      <w:r w:rsidRPr="00997298">
        <w:rPr>
          <w:rFonts w:eastAsia="Times New Roman"/>
          <w:b/>
          <w:bCs/>
        </w:rPr>
        <w:t>will require documentation</w:t>
      </w:r>
      <w:r w:rsidRPr="001C4258">
        <w:rPr>
          <w:rFonts w:eastAsia="Times New Roman"/>
        </w:rPr>
        <w:t>.</w:t>
      </w:r>
    </w:p>
    <w:p w14:paraId="236393E8" w14:textId="77777777" w:rsidR="005D5372" w:rsidRDefault="005D5372" w:rsidP="005D5372">
      <w:pPr>
        <w:spacing w:line="259" w:lineRule="auto"/>
        <w:rPr>
          <w:rFonts w:eastAsia="Times New Roman"/>
        </w:rPr>
      </w:pPr>
    </w:p>
    <w:p w14:paraId="3E2DE92C" w14:textId="77777777" w:rsidR="005D5372" w:rsidRPr="00BE0CE4" w:rsidRDefault="005D5372" w:rsidP="005D5372">
      <w:pPr>
        <w:pStyle w:val="Heading2"/>
      </w:pPr>
      <w:r w:rsidRPr="00BE0CE4">
        <w:t xml:space="preserve">Getting Technical Help </w:t>
      </w:r>
    </w:p>
    <w:p w14:paraId="0257182D" w14:textId="77777777" w:rsidR="005D5372" w:rsidRPr="00BE0CE4" w:rsidRDefault="005D5372" w:rsidP="005D5372">
      <w:pPr>
        <w:spacing w:after="120" w:line="259" w:lineRule="auto"/>
        <w:rPr>
          <w:rFonts w:eastAsia="Times New Roman"/>
        </w:rPr>
      </w:pPr>
      <w:r w:rsidRPr="00BE0CE4">
        <w:rPr>
          <w:rFonts w:eastAsia="Times New Roman"/>
        </w:rPr>
        <w:t xml:space="preserve">For issues with technical difficulties, please contact the Student Helpdesk: </w:t>
      </w:r>
    </w:p>
    <w:p w14:paraId="62472BFF" w14:textId="77777777" w:rsidR="005D5372" w:rsidRPr="00BE0CE4" w:rsidRDefault="005D5372" w:rsidP="005D5372">
      <w:pPr>
        <w:pStyle w:val="ListParagraph"/>
        <w:numPr>
          <w:ilvl w:val="0"/>
          <w:numId w:val="4"/>
        </w:numPr>
        <w:spacing w:line="259" w:lineRule="auto"/>
        <w:rPr>
          <w:rFonts w:eastAsia="Times New Roman"/>
        </w:rPr>
      </w:pPr>
      <w:r>
        <w:rPr>
          <w:rFonts w:eastAsia="Times New Roman"/>
        </w:rPr>
        <w:t>f</w:t>
      </w:r>
      <w:r w:rsidRPr="00BE0CE4">
        <w:rPr>
          <w:rFonts w:eastAsia="Times New Roman"/>
        </w:rPr>
        <w:t xml:space="preserve">ill out a </w:t>
      </w:r>
      <w:hyperlink r:id="rId9" w:history="1">
        <w:r w:rsidRPr="00BE0CE4">
          <w:rPr>
            <w:rStyle w:val="Hyperlink"/>
            <w:rFonts w:eastAsia="Times New Roman"/>
          </w:rPr>
          <w:t>service form</w:t>
        </w:r>
      </w:hyperlink>
      <w:r>
        <w:rPr>
          <w:rStyle w:val="Hyperlink"/>
          <w:rFonts w:eastAsia="Times New Roman"/>
        </w:rPr>
        <w:t>,</w:t>
      </w:r>
      <w:r w:rsidRPr="00BE0CE4">
        <w:rPr>
          <w:rFonts w:eastAsia="Times New Roman"/>
        </w:rPr>
        <w:t xml:space="preserve"> </w:t>
      </w:r>
    </w:p>
    <w:p w14:paraId="5F6FB193" w14:textId="77777777" w:rsidR="005D5372" w:rsidRPr="00BE0CE4" w:rsidRDefault="005D5372" w:rsidP="005D5372">
      <w:pPr>
        <w:pStyle w:val="ListParagraph"/>
        <w:numPr>
          <w:ilvl w:val="0"/>
          <w:numId w:val="4"/>
        </w:numPr>
        <w:spacing w:line="259" w:lineRule="auto"/>
        <w:rPr>
          <w:rFonts w:eastAsia="Times New Roman"/>
        </w:rPr>
      </w:pPr>
      <w:r>
        <w:rPr>
          <w:rFonts w:eastAsia="Times New Roman"/>
        </w:rPr>
        <w:t>e</w:t>
      </w:r>
      <w:r w:rsidRPr="00BE0CE4">
        <w:rPr>
          <w:rFonts w:eastAsia="Times New Roman"/>
        </w:rPr>
        <w:t xml:space="preserve">mail: </w:t>
      </w:r>
      <w:hyperlink r:id="rId10" w:history="1">
        <w:r w:rsidRPr="00DB60BB">
          <w:rPr>
            <w:rStyle w:val="Hyperlink"/>
            <w:rFonts w:eastAsia="Times New Roman"/>
          </w:rPr>
          <w:t>studenthelpdesk@kennesaw.edu</w:t>
        </w:r>
      </w:hyperlink>
      <w:r>
        <w:rPr>
          <w:rFonts w:eastAsia="Times New Roman"/>
        </w:rPr>
        <w:t>, or</w:t>
      </w:r>
      <w:r w:rsidRPr="00BE0CE4">
        <w:rPr>
          <w:rFonts w:eastAsia="Times New Roman"/>
        </w:rPr>
        <w:t xml:space="preserve"> </w:t>
      </w:r>
    </w:p>
    <w:p w14:paraId="5AFC405F" w14:textId="77777777" w:rsidR="005D5372" w:rsidRPr="00BE0CE4" w:rsidRDefault="005D5372" w:rsidP="005D5372">
      <w:pPr>
        <w:pStyle w:val="ListParagraph"/>
        <w:numPr>
          <w:ilvl w:val="0"/>
          <w:numId w:val="4"/>
        </w:numPr>
        <w:spacing w:line="259" w:lineRule="auto"/>
        <w:rPr>
          <w:rFonts w:eastAsia="Times New Roman"/>
        </w:rPr>
      </w:pPr>
      <w:r>
        <w:rPr>
          <w:rFonts w:eastAsia="Times New Roman"/>
        </w:rPr>
        <w:t>c</w:t>
      </w:r>
      <w:r w:rsidRPr="00BE0CE4">
        <w:rPr>
          <w:rFonts w:eastAsia="Times New Roman"/>
        </w:rPr>
        <w:t>all 470-578-3555</w:t>
      </w:r>
      <w:r>
        <w:rPr>
          <w:rFonts w:eastAsia="Times New Roman"/>
        </w:rPr>
        <w:t>.</w:t>
      </w:r>
    </w:p>
    <w:p w14:paraId="1A3E72E7" w14:textId="77777777" w:rsidR="005D5372" w:rsidRPr="00BE0CE4" w:rsidRDefault="005D5372" w:rsidP="005D5372">
      <w:pPr>
        <w:spacing w:before="120" w:line="259" w:lineRule="auto"/>
        <w:rPr>
          <w:rFonts w:eastAsia="Times New Roman"/>
        </w:rPr>
      </w:pPr>
      <w:hyperlink r:id="rId11" w:history="1">
        <w:r w:rsidRPr="00BE0CE4">
          <w:rPr>
            <w:rStyle w:val="Hyperlink"/>
            <w:rFonts w:eastAsia="Times New Roman"/>
          </w:rPr>
          <w:t>New Students Technology Services</w:t>
        </w:r>
      </w:hyperlink>
      <w:r>
        <w:rPr>
          <w:rFonts w:eastAsia="Times New Roman"/>
        </w:rPr>
        <w:t>:</w:t>
      </w:r>
      <w:r w:rsidRPr="00BE0CE4">
        <w:rPr>
          <w:rFonts w:eastAsia="Times New Roman"/>
        </w:rPr>
        <w:t xml:space="preserve"> Steps that will help you meet the technological requirements of the University. </w:t>
      </w:r>
    </w:p>
    <w:p w14:paraId="68CABB18" w14:textId="77777777" w:rsidR="005D5372" w:rsidRPr="00BE0CE4" w:rsidRDefault="005D5372" w:rsidP="005D5372">
      <w:pPr>
        <w:spacing w:line="259" w:lineRule="auto"/>
        <w:rPr>
          <w:rFonts w:eastAsia="Times New Roman"/>
        </w:rPr>
      </w:pPr>
    </w:p>
    <w:p w14:paraId="447863E1" w14:textId="77777777" w:rsidR="005D5372" w:rsidRDefault="005D5372" w:rsidP="005D5372">
      <w:pPr>
        <w:spacing w:line="259" w:lineRule="auto"/>
        <w:rPr>
          <w:rFonts w:eastAsia="Times New Roman"/>
        </w:rPr>
      </w:pPr>
      <w:r>
        <w:rPr>
          <w:rFonts w:eastAsia="Times New Roman"/>
        </w:rPr>
        <w:t xml:space="preserve">NOTE: </w:t>
      </w:r>
      <w:r w:rsidRPr="00D76F9B">
        <w:rPr>
          <w:rFonts w:eastAsia="Times New Roman"/>
        </w:rPr>
        <w:t xml:space="preserve">Any request for </w:t>
      </w:r>
      <w:r>
        <w:rPr>
          <w:rFonts w:eastAsia="Times New Roman"/>
        </w:rPr>
        <w:t xml:space="preserve">assignment </w:t>
      </w:r>
      <w:r w:rsidRPr="00D76F9B">
        <w:rPr>
          <w:rFonts w:eastAsia="Times New Roman"/>
        </w:rPr>
        <w:t>make-ups due to technical issues</w:t>
      </w:r>
      <w:r w:rsidRPr="00BE0CE4">
        <w:rPr>
          <w:rFonts w:eastAsia="Times New Roman"/>
        </w:rPr>
        <w:t xml:space="preserve"> MUST be accompanied by the ticket number received from UITS when the problem was reported to them. The ticket number will document the time and date of the problem. You MUST e-mail your instructor within 24 hours of the technical difficulty if you wish to request a make-up.</w:t>
      </w:r>
    </w:p>
    <w:p w14:paraId="599C989C" w14:textId="77777777" w:rsidR="005D5372" w:rsidRDefault="005D5372" w:rsidP="005D5372">
      <w:pPr>
        <w:spacing w:line="259" w:lineRule="auto"/>
        <w:rPr>
          <w:rFonts w:eastAsia="Times New Roman"/>
        </w:rPr>
      </w:pPr>
    </w:p>
    <w:p w14:paraId="67978BC2" w14:textId="77777777" w:rsidR="005D5372" w:rsidRPr="002B7784" w:rsidRDefault="005D5372" w:rsidP="005D5372">
      <w:pPr>
        <w:pStyle w:val="Heading2"/>
      </w:pPr>
      <w:r w:rsidRPr="002B7784">
        <w:t>An Important Note About Maintaining a Scholarship</w:t>
      </w:r>
    </w:p>
    <w:p w14:paraId="3BD991AE" w14:textId="77777777" w:rsidR="005D5372" w:rsidRPr="00C036C8" w:rsidRDefault="005D5372" w:rsidP="005D5372">
      <w:pPr>
        <w:pStyle w:val="NormalWeb"/>
        <w:spacing w:before="0" w:beforeAutospacing="0"/>
        <w:rPr>
          <w:rFonts w:ascii="Arial" w:hAnsi="Arial" w:cs="Arial"/>
          <w:sz w:val="22"/>
          <w:szCs w:val="22"/>
        </w:rPr>
      </w:pPr>
      <w:r w:rsidRPr="002B76E0">
        <w:rPr>
          <w:rFonts w:ascii="Arial" w:hAnsi="Arial" w:cs="Arial"/>
          <w:sz w:val="22"/>
          <w:szCs w:val="22"/>
        </w:rPr>
        <w:t>Earning an A or B in this class is your responsibility. If you are concerned about your HOPE Scholarship or any other merit-based scholarship, you should remember that completing all assignments—and submitting them on time—is the best way to try to keep a scholarship. I will not discuss your scholarships with you nor inflate grades.</w:t>
      </w:r>
      <w:r>
        <w:rPr>
          <w:rFonts w:ascii="Arial" w:hAnsi="Arial" w:cs="Arial"/>
          <w:sz w:val="22"/>
          <w:szCs w:val="22"/>
        </w:rPr>
        <w:t xml:space="preserve"> To be fair,</w:t>
      </w:r>
      <w:r w:rsidRPr="002B76E0">
        <w:rPr>
          <w:rFonts w:ascii="Arial" w:hAnsi="Arial" w:cs="Arial"/>
          <w:sz w:val="22"/>
          <w:szCs w:val="22"/>
        </w:rPr>
        <w:t xml:space="preserve"> I do not give scholarship recipients any more credit or consideration than students who are not scholarship recipients.</w:t>
      </w:r>
    </w:p>
    <w:p w14:paraId="24B691E3" w14:textId="77777777" w:rsidR="005D5372" w:rsidRPr="00877172" w:rsidRDefault="005D5372" w:rsidP="005D5372">
      <w:pPr>
        <w:pStyle w:val="Heading2"/>
      </w:pPr>
      <w:r>
        <w:t>Instructor Contact / Questions &amp; Concerns</w:t>
      </w:r>
    </w:p>
    <w:p w14:paraId="0B07647F" w14:textId="77777777" w:rsidR="005D5372" w:rsidRDefault="005D5372" w:rsidP="005D5372">
      <w:pPr>
        <w:rPr>
          <w:rFonts w:eastAsia="Times New Roman"/>
        </w:rPr>
      </w:pPr>
      <w:r w:rsidRPr="00022C28">
        <w:rPr>
          <w:rFonts w:eastAsia="Times New Roman"/>
        </w:rPr>
        <w:t>You are encouraged to meet with me to discuss plans for writing assignments as well as general progress</w:t>
      </w:r>
      <w:r>
        <w:rPr>
          <w:rFonts w:eastAsia="Times New Roman"/>
        </w:rPr>
        <w:t xml:space="preserve"> </w:t>
      </w:r>
      <w:r w:rsidRPr="00022C28">
        <w:rPr>
          <w:rFonts w:eastAsia="Times New Roman"/>
        </w:rPr>
        <w:t xml:space="preserve">in the course at any point during the semester. </w:t>
      </w:r>
      <w:r>
        <w:rPr>
          <w:rFonts w:eastAsia="Times New Roman"/>
        </w:rPr>
        <w:t xml:space="preserve">See page 2 of this syllabus under Instructor Information </w:t>
      </w:r>
      <w:r w:rsidRPr="00022C28">
        <w:rPr>
          <w:rFonts w:eastAsia="Times New Roman"/>
        </w:rPr>
        <w:t xml:space="preserve">for </w:t>
      </w:r>
      <w:r>
        <w:rPr>
          <w:rFonts w:eastAsia="Times New Roman"/>
        </w:rPr>
        <w:t xml:space="preserve">office hours </w:t>
      </w:r>
      <w:r w:rsidRPr="00022C28">
        <w:rPr>
          <w:rFonts w:eastAsia="Times New Roman"/>
        </w:rPr>
        <w:t xml:space="preserve">days and times, or </w:t>
      </w:r>
      <w:r>
        <w:rPr>
          <w:rFonts w:eastAsia="Times New Roman"/>
        </w:rPr>
        <w:t xml:space="preserve">you may </w:t>
      </w:r>
      <w:r w:rsidRPr="00022C28">
        <w:rPr>
          <w:rFonts w:eastAsia="Times New Roman"/>
        </w:rPr>
        <w:t xml:space="preserve">schedule an appointment </w:t>
      </w:r>
      <w:r>
        <w:rPr>
          <w:rFonts w:eastAsia="Times New Roman"/>
        </w:rPr>
        <w:t xml:space="preserve">to meet </w:t>
      </w:r>
      <w:r w:rsidRPr="00022C28">
        <w:rPr>
          <w:rFonts w:eastAsia="Times New Roman"/>
        </w:rPr>
        <w:t>with me</w:t>
      </w:r>
      <w:r>
        <w:rPr>
          <w:rFonts w:eastAsia="Times New Roman"/>
        </w:rPr>
        <w:t xml:space="preserve"> virtually</w:t>
      </w:r>
      <w:r w:rsidRPr="00022C28">
        <w:rPr>
          <w:rFonts w:eastAsia="Times New Roman"/>
        </w:rPr>
        <w:t>.</w:t>
      </w:r>
      <w:r w:rsidRPr="00022C28">
        <w:rPr>
          <w:rFonts w:eastAsia="Times New Roman"/>
        </w:rPr>
        <w:br/>
      </w:r>
    </w:p>
    <w:p w14:paraId="35A70400" w14:textId="77777777" w:rsidR="005D5372" w:rsidRDefault="005D5372" w:rsidP="005D5372">
      <w:pPr>
        <w:rPr>
          <w:rFonts w:eastAsia="Times New Roman"/>
        </w:rPr>
      </w:pPr>
      <w:r w:rsidRPr="00022C28">
        <w:rPr>
          <w:rFonts w:eastAsia="Times New Roman"/>
        </w:rPr>
        <w:t>Feel free also to contact me via e-mail. I will respond to your emails during business hours within 24 hours</w:t>
      </w:r>
      <w:r>
        <w:rPr>
          <w:rFonts w:eastAsia="Times New Roman"/>
        </w:rPr>
        <w:t xml:space="preserve"> </w:t>
      </w:r>
      <w:r w:rsidRPr="00022C28">
        <w:rPr>
          <w:rFonts w:eastAsia="Times New Roman"/>
        </w:rPr>
        <w:t>during the week (Monday-Friday 8:00 a.m. – 5:00 p.m.), or by Monday afternoon for emails sent to me on</w:t>
      </w:r>
      <w:r>
        <w:rPr>
          <w:rFonts w:eastAsia="Times New Roman"/>
        </w:rPr>
        <w:t xml:space="preserve"> </w:t>
      </w:r>
      <w:r w:rsidRPr="00022C28">
        <w:rPr>
          <w:rFonts w:eastAsia="Times New Roman"/>
        </w:rPr>
        <w:t xml:space="preserve">the previous </w:t>
      </w:r>
      <w:r w:rsidRPr="00022C28">
        <w:rPr>
          <w:rFonts w:eastAsia="Times New Roman"/>
        </w:rPr>
        <w:lastRenderedPageBreak/>
        <w:t>Friday</w:t>
      </w:r>
      <w:r>
        <w:rPr>
          <w:rFonts w:eastAsia="Times New Roman"/>
        </w:rPr>
        <w:t>, Saturday, or Sunday</w:t>
      </w:r>
      <w:r w:rsidRPr="00022C28">
        <w:rPr>
          <w:rFonts w:eastAsia="Times New Roman"/>
        </w:rPr>
        <w:t>.</w:t>
      </w:r>
      <w:r>
        <w:rPr>
          <w:rFonts w:eastAsia="Times New Roman"/>
        </w:rPr>
        <w:t xml:space="preserve"> </w:t>
      </w:r>
      <w:r w:rsidRPr="00E05C94">
        <w:rPr>
          <w:rFonts w:eastAsia="Times New Roman"/>
          <w:b/>
          <w:bCs/>
        </w:rPr>
        <w:t>Please include your class section number in your email; not including your class section number will delay a response to your email</w:t>
      </w:r>
      <w:r>
        <w:rPr>
          <w:rFonts w:eastAsia="Times New Roman"/>
        </w:rPr>
        <w:t>.</w:t>
      </w:r>
    </w:p>
    <w:p w14:paraId="63513FC0" w14:textId="77777777" w:rsidR="005D5372" w:rsidRDefault="005D5372" w:rsidP="005D5372">
      <w:pPr>
        <w:rPr>
          <w:rFonts w:eastAsia="Times New Roman"/>
        </w:rPr>
      </w:pPr>
      <w:r w:rsidRPr="00022C28">
        <w:rPr>
          <w:rFonts w:eastAsia="Times New Roman"/>
        </w:rPr>
        <w:br/>
        <w:t>Please review all assignment-related documents, the schedule of assignments, and related</w:t>
      </w:r>
      <w:r>
        <w:rPr>
          <w:rFonts w:eastAsia="Times New Roman"/>
        </w:rPr>
        <w:t xml:space="preserve"> </w:t>
      </w:r>
      <w:r w:rsidRPr="00022C28">
        <w:rPr>
          <w:rFonts w:eastAsia="Times New Roman"/>
        </w:rPr>
        <w:t>announcements before emailing me for clarification. Further, please keep your emails professional in tone</w:t>
      </w:r>
      <w:r>
        <w:rPr>
          <w:rFonts w:eastAsia="Times New Roman"/>
        </w:rPr>
        <w:t xml:space="preserve"> </w:t>
      </w:r>
      <w:r w:rsidRPr="00022C28">
        <w:rPr>
          <w:rFonts w:eastAsia="Times New Roman"/>
        </w:rPr>
        <w:t>and language use (i.e., no texting language)</w:t>
      </w:r>
      <w:r>
        <w:rPr>
          <w:rFonts w:eastAsia="Times New Roman"/>
        </w:rPr>
        <w:t>.</w:t>
      </w:r>
    </w:p>
    <w:p w14:paraId="3F079B17" w14:textId="77777777" w:rsidR="005D5372" w:rsidRDefault="005D5372" w:rsidP="005D5372">
      <w:pPr>
        <w:rPr>
          <w:rFonts w:eastAsia="Times New Roman"/>
        </w:rPr>
      </w:pPr>
    </w:p>
    <w:p w14:paraId="21D5A23D" w14:textId="77777777" w:rsidR="005D5372" w:rsidRPr="00877172" w:rsidRDefault="005D5372" w:rsidP="005D5372">
      <w:pPr>
        <w:pStyle w:val="Heading2"/>
      </w:pPr>
      <w:r w:rsidRPr="00877172">
        <w:t>Turnitin.com</w:t>
      </w:r>
      <w:r>
        <w:t xml:space="preserve"> and Academic Integrity</w:t>
      </w:r>
    </w:p>
    <w:p w14:paraId="1BBDD2AF" w14:textId="77777777" w:rsidR="005D5372" w:rsidRDefault="005D5372" w:rsidP="005D5372">
      <w:pPr>
        <w:pStyle w:val="NormalWeb"/>
        <w:spacing w:before="0" w:beforeAutospacing="0" w:after="0" w:afterAutospacing="0"/>
        <w:rPr>
          <w:rFonts w:ascii="Arial" w:hAnsi="Arial" w:cs="Arial"/>
          <w:sz w:val="22"/>
          <w:szCs w:val="22"/>
        </w:rPr>
      </w:pPr>
      <w:r w:rsidRPr="004D5D7F">
        <w:rPr>
          <w:rFonts w:ascii="Arial" w:hAnsi="Arial" w:cs="Arial"/>
          <w:sz w:val="22"/>
          <w:szCs w:val="22"/>
        </w:rPr>
        <w:t xml:space="preserve">Turnitin.com </w:t>
      </w:r>
      <w:r>
        <w:rPr>
          <w:rFonts w:ascii="Arial" w:hAnsi="Arial" w:cs="Arial"/>
          <w:sz w:val="22"/>
          <w:szCs w:val="22"/>
        </w:rPr>
        <w:t xml:space="preserve">will be used </w:t>
      </w:r>
      <w:r w:rsidRPr="004D5D7F">
        <w:rPr>
          <w:rFonts w:ascii="Arial" w:hAnsi="Arial" w:cs="Arial"/>
          <w:sz w:val="22"/>
          <w:szCs w:val="22"/>
        </w:rPr>
        <w:t xml:space="preserve">for some assignments submitted on D2L, and this feature includes an artificial intelligence (AI) detector. </w:t>
      </w:r>
      <w:r w:rsidRPr="001C6387">
        <w:rPr>
          <w:rFonts w:ascii="Arial" w:hAnsi="Arial" w:cs="Arial"/>
          <w:sz w:val="22"/>
          <w:szCs w:val="22"/>
        </w:rPr>
        <w:t>Students agree that by taking this course</w:t>
      </w:r>
      <w:r>
        <w:rPr>
          <w:rFonts w:ascii="Arial" w:hAnsi="Arial" w:cs="Arial"/>
          <w:sz w:val="22"/>
          <w:szCs w:val="22"/>
        </w:rPr>
        <w:t>,</w:t>
      </w:r>
      <w:r w:rsidRPr="001C6387">
        <w:rPr>
          <w:rFonts w:ascii="Arial" w:hAnsi="Arial" w:cs="Arial"/>
          <w:sz w:val="22"/>
          <w:szCs w:val="22"/>
        </w:rPr>
        <w:t xml:space="preserve"> all required papers may be subject to submission for textual</w:t>
      </w:r>
      <w:r>
        <w:rPr>
          <w:rFonts w:ascii="Arial" w:hAnsi="Arial" w:cs="Arial"/>
          <w:sz w:val="22"/>
          <w:szCs w:val="22"/>
        </w:rPr>
        <w:t xml:space="preserve"> </w:t>
      </w:r>
      <w:r w:rsidRPr="001C6387">
        <w:rPr>
          <w:rFonts w:ascii="Arial" w:hAnsi="Arial" w:cs="Arial"/>
          <w:sz w:val="22"/>
          <w:szCs w:val="22"/>
        </w:rPr>
        <w:t>similarity review to Turnitin.com for the detection of plagiarism. All submitted papers will be included</w:t>
      </w:r>
      <w:r>
        <w:rPr>
          <w:rFonts w:ascii="Arial" w:hAnsi="Arial" w:cs="Arial"/>
          <w:sz w:val="22"/>
          <w:szCs w:val="22"/>
        </w:rPr>
        <w:t xml:space="preserve"> </w:t>
      </w:r>
      <w:r w:rsidRPr="001C6387">
        <w:rPr>
          <w:rFonts w:ascii="Arial" w:hAnsi="Arial" w:cs="Arial"/>
          <w:sz w:val="22"/>
          <w:szCs w:val="22"/>
        </w:rPr>
        <w:t>as source documents in the Turnitin.com reference database solely for the purpose of detecting plagiarism</w:t>
      </w:r>
      <w:r>
        <w:rPr>
          <w:rFonts w:ascii="Arial" w:hAnsi="Arial" w:cs="Arial"/>
          <w:sz w:val="22"/>
          <w:szCs w:val="22"/>
        </w:rPr>
        <w:t xml:space="preserve"> </w:t>
      </w:r>
      <w:r w:rsidRPr="001C6387">
        <w:rPr>
          <w:rFonts w:ascii="Arial" w:hAnsi="Arial" w:cs="Arial"/>
          <w:sz w:val="22"/>
          <w:szCs w:val="22"/>
        </w:rPr>
        <w:t>of such papers. Use of the Turnitin.com service is subject to the Terms and Conditions of Use</w:t>
      </w:r>
      <w:r>
        <w:rPr>
          <w:rFonts w:ascii="Arial" w:hAnsi="Arial" w:cs="Arial"/>
          <w:sz w:val="22"/>
          <w:szCs w:val="22"/>
        </w:rPr>
        <w:t xml:space="preserve"> </w:t>
      </w:r>
      <w:r w:rsidRPr="001C6387">
        <w:rPr>
          <w:rFonts w:ascii="Arial" w:hAnsi="Arial" w:cs="Arial"/>
          <w:sz w:val="22"/>
          <w:szCs w:val="22"/>
        </w:rPr>
        <w:t xml:space="preserve">posted on the Turnitin.com site. </w:t>
      </w:r>
    </w:p>
    <w:p w14:paraId="5C4832DA" w14:textId="77777777" w:rsidR="005D5372" w:rsidRDefault="005D5372" w:rsidP="005D5372">
      <w:pPr>
        <w:pStyle w:val="NormalWeb"/>
        <w:spacing w:before="0" w:beforeAutospacing="0" w:after="0" w:afterAutospacing="0"/>
        <w:rPr>
          <w:rFonts w:ascii="Arial" w:hAnsi="Arial" w:cs="Arial"/>
          <w:sz w:val="22"/>
          <w:szCs w:val="22"/>
        </w:rPr>
      </w:pPr>
    </w:p>
    <w:p w14:paraId="58D3C6A3" w14:textId="77777777" w:rsidR="005D5372" w:rsidRPr="004D5D7F" w:rsidRDefault="005D5372" w:rsidP="005D5372">
      <w:pPr>
        <w:pStyle w:val="NormalWeb"/>
        <w:spacing w:before="0" w:beforeAutospacing="0" w:after="0" w:afterAutospacing="0"/>
        <w:rPr>
          <w:rFonts w:ascii="Arial" w:hAnsi="Arial" w:cs="Arial"/>
          <w:sz w:val="22"/>
          <w:szCs w:val="22"/>
        </w:rPr>
      </w:pPr>
      <w:r w:rsidRPr="004D5D7F">
        <w:rPr>
          <w:rFonts w:ascii="Arial" w:hAnsi="Arial" w:cs="Arial"/>
          <w:sz w:val="22"/>
          <w:szCs w:val="22"/>
        </w:rPr>
        <w:t>Standards of academic integrity apply to all work submitted in this class. Please note that I do not accept</w:t>
      </w:r>
    </w:p>
    <w:p w14:paraId="4F783534" w14:textId="77777777" w:rsidR="005D5372" w:rsidRPr="004D5D7F" w:rsidRDefault="005D5372" w:rsidP="005D5372">
      <w:pPr>
        <w:pStyle w:val="NormalWeb"/>
        <w:numPr>
          <w:ilvl w:val="0"/>
          <w:numId w:val="3"/>
        </w:numPr>
        <w:spacing w:before="0" w:beforeAutospacing="0"/>
        <w:ind w:left="720" w:hanging="360"/>
        <w:rPr>
          <w:rFonts w:ascii="Arial" w:hAnsi="Arial" w:cs="Arial"/>
          <w:sz w:val="22"/>
          <w:szCs w:val="22"/>
        </w:rPr>
      </w:pPr>
      <w:r w:rsidRPr="004D5D7F">
        <w:rPr>
          <w:rFonts w:ascii="Arial" w:hAnsi="Arial" w:cs="Arial"/>
          <w:sz w:val="22"/>
          <w:szCs w:val="22"/>
        </w:rPr>
        <w:t>essays or work done in high school,</w:t>
      </w:r>
    </w:p>
    <w:p w14:paraId="519DEB80" w14:textId="77777777" w:rsidR="005D5372" w:rsidRPr="004D5D7F" w:rsidRDefault="005D5372" w:rsidP="005D5372">
      <w:pPr>
        <w:pStyle w:val="NormalWeb"/>
        <w:numPr>
          <w:ilvl w:val="0"/>
          <w:numId w:val="3"/>
        </w:numPr>
        <w:ind w:left="720" w:hanging="360"/>
        <w:rPr>
          <w:rFonts w:ascii="Arial" w:hAnsi="Arial" w:cs="Arial"/>
          <w:sz w:val="22"/>
          <w:szCs w:val="22"/>
        </w:rPr>
      </w:pPr>
      <w:r w:rsidRPr="004D5D7F">
        <w:rPr>
          <w:rFonts w:ascii="Arial" w:hAnsi="Arial" w:cs="Arial"/>
          <w:sz w:val="22"/>
          <w:szCs w:val="22"/>
        </w:rPr>
        <w:t>essays or work done in another college class, and/or</w:t>
      </w:r>
    </w:p>
    <w:p w14:paraId="32605EA6" w14:textId="77777777" w:rsidR="005D5372" w:rsidRPr="004D5D7F" w:rsidRDefault="005D5372" w:rsidP="005D5372">
      <w:pPr>
        <w:pStyle w:val="NormalWeb"/>
        <w:numPr>
          <w:ilvl w:val="0"/>
          <w:numId w:val="3"/>
        </w:numPr>
        <w:spacing w:after="0" w:afterAutospacing="0"/>
        <w:ind w:left="720" w:hanging="360"/>
        <w:rPr>
          <w:rFonts w:ascii="Arial" w:hAnsi="Arial" w:cs="Arial"/>
          <w:sz w:val="22"/>
          <w:szCs w:val="22"/>
        </w:rPr>
      </w:pPr>
      <w:r w:rsidRPr="004D5D7F">
        <w:rPr>
          <w:rFonts w:ascii="Arial" w:hAnsi="Arial" w:cs="Arial"/>
          <w:sz w:val="22"/>
          <w:szCs w:val="22"/>
        </w:rPr>
        <w:t>essays or work that do not give credit to source material</w:t>
      </w:r>
      <w:r>
        <w:rPr>
          <w:rFonts w:ascii="Arial" w:hAnsi="Arial" w:cs="Arial"/>
          <w:sz w:val="22"/>
          <w:szCs w:val="22"/>
        </w:rPr>
        <w:t>, including acknowledging AI use.</w:t>
      </w:r>
    </w:p>
    <w:p w14:paraId="361BD548" w14:textId="77777777" w:rsidR="005D5372" w:rsidRPr="004D5D7F" w:rsidRDefault="005D5372" w:rsidP="005D5372">
      <w:pPr>
        <w:rPr>
          <w:rFonts w:eastAsia="Times New Roman"/>
          <w:szCs w:val="22"/>
        </w:rPr>
      </w:pPr>
    </w:p>
    <w:p w14:paraId="64D1EFDD" w14:textId="77777777" w:rsidR="005D5372" w:rsidRPr="00CF1478" w:rsidRDefault="005D5372" w:rsidP="005D5372">
      <w:pPr>
        <w:pStyle w:val="Heading2"/>
      </w:pPr>
      <w:r w:rsidRPr="00CF1478">
        <w:t>AI Use</w:t>
      </w:r>
    </w:p>
    <w:p w14:paraId="64EBE0C7" w14:textId="77777777" w:rsidR="005D5372" w:rsidRDefault="005D5372" w:rsidP="005D5372">
      <w:pPr>
        <w:rPr>
          <w:rFonts w:eastAsia="Times New Roman"/>
          <w:color w:val="000000" w:themeColor="text1"/>
          <w:szCs w:val="22"/>
        </w:rPr>
      </w:pPr>
      <w:r w:rsidRPr="004D5D7F">
        <w:rPr>
          <w:rFonts w:eastAsia="Times New Roman"/>
          <w:color w:val="000000" w:themeColor="text1"/>
          <w:szCs w:val="22"/>
        </w:rPr>
        <w:t xml:space="preserve">You will be expected to use AI generative tools </w:t>
      </w:r>
      <w:r w:rsidRPr="004D5D7F">
        <w:rPr>
          <w:rFonts w:eastAsia="Times New Roman"/>
          <w:b/>
          <w:bCs/>
          <w:color w:val="000000" w:themeColor="text1"/>
          <w:szCs w:val="22"/>
        </w:rPr>
        <w:t>for certain assignments</w:t>
      </w:r>
      <w:r w:rsidRPr="004D5D7F">
        <w:rPr>
          <w:rFonts w:eastAsia="Times New Roman"/>
          <w:color w:val="000000" w:themeColor="text1"/>
          <w:szCs w:val="22"/>
        </w:rPr>
        <w:t xml:space="preserve"> in this class, </w:t>
      </w:r>
      <w:r w:rsidRPr="004D5D7F">
        <w:rPr>
          <w:rFonts w:eastAsia="Times New Roman"/>
          <w:b/>
          <w:bCs/>
          <w:color w:val="000000" w:themeColor="text1"/>
          <w:szCs w:val="22"/>
        </w:rPr>
        <w:t>following the instructor’s permissions and directions</w:t>
      </w:r>
      <w:r w:rsidRPr="004D5D7F">
        <w:rPr>
          <w:rFonts w:eastAsia="Times New Roman"/>
          <w:color w:val="000000" w:themeColor="text1"/>
          <w:szCs w:val="22"/>
        </w:rPr>
        <w:t xml:space="preserve">, and </w:t>
      </w:r>
      <w:r w:rsidRPr="004D5D7F">
        <w:rPr>
          <w:rFonts w:eastAsia="Times New Roman"/>
          <w:b/>
          <w:bCs/>
          <w:color w:val="000000" w:themeColor="text1"/>
          <w:szCs w:val="22"/>
        </w:rPr>
        <w:t xml:space="preserve">only </w:t>
      </w:r>
      <w:r w:rsidRPr="00126949">
        <w:rPr>
          <w:rFonts w:eastAsia="Times New Roman"/>
          <w:color w:val="000000" w:themeColor="text1"/>
          <w:szCs w:val="22"/>
        </w:rPr>
        <w:t>using it on assignments where AI tools are allowed</w:t>
      </w:r>
      <w:r w:rsidRPr="004D5D7F">
        <w:rPr>
          <w:rFonts w:eastAsia="Times New Roman"/>
          <w:color w:val="000000" w:themeColor="text1"/>
          <w:szCs w:val="22"/>
        </w:rPr>
        <w:t xml:space="preserve">. </w:t>
      </w:r>
    </w:p>
    <w:p w14:paraId="481B16EC" w14:textId="77777777" w:rsidR="005D5372" w:rsidRDefault="005D5372" w:rsidP="005D5372">
      <w:pPr>
        <w:rPr>
          <w:rFonts w:eastAsia="Times New Roman"/>
          <w:color w:val="000000" w:themeColor="text1"/>
          <w:szCs w:val="22"/>
        </w:rPr>
      </w:pPr>
    </w:p>
    <w:p w14:paraId="524B3366" w14:textId="77777777" w:rsidR="005D5372" w:rsidRDefault="005D5372" w:rsidP="005D5372">
      <w:pPr>
        <w:rPr>
          <w:rFonts w:eastAsia="Times New Roman"/>
          <w:color w:val="000000" w:themeColor="text1"/>
          <w:szCs w:val="22"/>
        </w:rPr>
      </w:pPr>
      <w:r>
        <w:rPr>
          <w:rFonts w:eastAsia="Times New Roman"/>
          <w:color w:val="000000" w:themeColor="text1"/>
          <w:szCs w:val="22"/>
        </w:rPr>
        <w:t>Be aware</w:t>
      </w:r>
      <w:r w:rsidRPr="004D5D7F">
        <w:rPr>
          <w:rFonts w:eastAsia="Times New Roman"/>
          <w:color w:val="000000" w:themeColor="text1"/>
          <w:szCs w:val="22"/>
        </w:rPr>
        <w:t xml:space="preserve"> that all AI generative tools tend to make up incorrect facts and fake citations, code generation models tend to produce inaccurate outputs, and image/art generation tools can produce copied work or offensive products. You will be responsible for any inaccurate, biased, offensive, or otherwise unethical content you submit regardless of whether it originally comes from you or an AI tool. </w:t>
      </w:r>
    </w:p>
    <w:p w14:paraId="29FFBDD4" w14:textId="77777777" w:rsidR="005D5372" w:rsidRDefault="005D5372" w:rsidP="005D5372">
      <w:pPr>
        <w:rPr>
          <w:rFonts w:eastAsia="Times New Roman"/>
          <w:color w:val="000000" w:themeColor="text1"/>
          <w:szCs w:val="22"/>
        </w:rPr>
      </w:pPr>
    </w:p>
    <w:p w14:paraId="53222576" w14:textId="77777777" w:rsidR="005D5372" w:rsidRPr="00126949" w:rsidRDefault="005D5372" w:rsidP="005D5372">
      <w:pPr>
        <w:rPr>
          <w:rFonts w:eastAsia="Times New Roman"/>
          <w:color w:val="000000" w:themeColor="text1"/>
          <w:szCs w:val="22"/>
        </w:rPr>
      </w:pPr>
      <w:r w:rsidRPr="00BC5397">
        <w:rPr>
          <w:rFonts w:eastAsia="Times New Roman"/>
          <w:color w:val="000000" w:themeColor="text1"/>
          <w:szCs w:val="22"/>
        </w:rPr>
        <w:t>If you use an AI tool,</w:t>
      </w:r>
      <w:r w:rsidRPr="004D5D7F">
        <w:rPr>
          <w:rFonts w:eastAsia="Times New Roman"/>
          <w:b/>
          <w:bCs/>
          <w:color w:val="000000" w:themeColor="text1"/>
          <w:szCs w:val="22"/>
        </w:rPr>
        <w:t xml:space="preserve"> its contribution must be credited in your submission</w:t>
      </w:r>
      <w:r w:rsidRPr="004D5D7F">
        <w:rPr>
          <w:rFonts w:eastAsia="Times New Roman"/>
          <w:color w:val="000000" w:themeColor="text1"/>
          <w:szCs w:val="22"/>
        </w:rPr>
        <w:t xml:space="preserve">. </w:t>
      </w:r>
      <w:r w:rsidRPr="00126949">
        <w:rPr>
          <w:rFonts w:eastAsia="Times New Roman"/>
          <w:color w:val="000000" w:themeColor="text1"/>
          <w:szCs w:val="22"/>
        </w:rPr>
        <w:t>The use of an AI tool without acknowledgement is</w:t>
      </w:r>
      <w:r w:rsidRPr="00E7248F">
        <w:rPr>
          <w:rFonts w:eastAsia="Times New Roman"/>
          <w:b/>
          <w:bCs/>
          <w:color w:val="000000" w:themeColor="text1"/>
          <w:szCs w:val="22"/>
        </w:rPr>
        <w:t xml:space="preserve"> cheating and constitutes a violation </w:t>
      </w:r>
      <w:r w:rsidRPr="00126949">
        <w:rPr>
          <w:rFonts w:eastAsia="Times New Roman"/>
          <w:color w:val="000000" w:themeColor="text1"/>
          <w:szCs w:val="22"/>
        </w:rPr>
        <w:t>of the KSU Code of Academic Integrity.</w:t>
      </w:r>
    </w:p>
    <w:p w14:paraId="60040997" w14:textId="77777777" w:rsidR="005D5372" w:rsidRPr="00126949" w:rsidRDefault="005D5372" w:rsidP="005D5372">
      <w:pPr>
        <w:rPr>
          <w:rFonts w:eastAsia="Times New Roman"/>
          <w:color w:val="000000" w:themeColor="text1"/>
          <w:sz w:val="24"/>
          <w:szCs w:val="24"/>
        </w:rPr>
      </w:pPr>
    </w:p>
    <w:p w14:paraId="15F0CB03" w14:textId="77777777" w:rsidR="005D5372" w:rsidRPr="00E03C34" w:rsidRDefault="005D5372" w:rsidP="005D5372">
      <w:pPr>
        <w:pStyle w:val="Heading2"/>
      </w:pPr>
      <w:r w:rsidRPr="00E03C34">
        <w:t>Learning Statement</w:t>
      </w:r>
    </w:p>
    <w:sdt>
      <w:sdtPr>
        <w:rPr>
          <w:rFonts w:eastAsiaTheme="minorHAnsi" w:cstheme="minorBidi"/>
          <w:sz w:val="24"/>
          <w:szCs w:val="24"/>
        </w:rPr>
        <w:id w:val="1525751358"/>
        <w:placeholder>
          <w:docPart w:val="057A0FEC7DC34CE6BD833D809505A225"/>
        </w:placeholder>
      </w:sdtPr>
      <w:sdtEndPr>
        <w:rPr>
          <w:rFonts w:eastAsia="Calibri" w:cs="Arial"/>
          <w:sz w:val="22"/>
          <w:szCs w:val="20"/>
        </w:rPr>
      </w:sdtEndPr>
      <w:sdtContent>
        <w:p w14:paraId="51A8EDCF" w14:textId="77777777" w:rsidR="005D5372" w:rsidRPr="00660A8C" w:rsidRDefault="005D5372" w:rsidP="005D5372">
          <w:r w:rsidRPr="00660A8C">
            <w:t xml:space="preserve">Writing and learning are methods of communication that are inherently conversational, democratic, and sometimes digital. We will practice </w:t>
          </w:r>
          <w:r>
            <w:t>these types of</w:t>
          </w:r>
          <w:r w:rsidRPr="00660A8C">
            <w:t xml:space="preserve"> learning in our course. What this means for you:</w:t>
          </w:r>
        </w:p>
        <w:p w14:paraId="58B7EF1F" w14:textId="77777777" w:rsidR="005D5372" w:rsidRPr="00660A8C" w:rsidRDefault="005D5372" w:rsidP="005D5372"/>
        <w:p w14:paraId="235D58B2" w14:textId="77777777" w:rsidR="005D5372" w:rsidRPr="00E03C34" w:rsidRDefault="005D5372" w:rsidP="005D5372">
          <w:pPr>
            <w:pStyle w:val="ListParagraph"/>
            <w:numPr>
              <w:ilvl w:val="0"/>
              <w:numId w:val="5"/>
            </w:numPr>
          </w:pPr>
          <w:r w:rsidRPr="00E03C34">
            <w:t>You are a vital and respected member of our community.</w:t>
          </w:r>
        </w:p>
        <w:p w14:paraId="4F2075BC" w14:textId="77777777" w:rsidR="005D5372" w:rsidRDefault="005D5372" w:rsidP="005D5372">
          <w:pPr>
            <w:pStyle w:val="ListParagraph"/>
            <w:numPr>
              <w:ilvl w:val="0"/>
              <w:numId w:val="5"/>
            </w:numPr>
          </w:pPr>
          <w:r w:rsidRPr="00E03C34">
            <w:t>You will participate authentically in our work as a stakeholder in your own writing growth.</w:t>
          </w:r>
          <w:r>
            <w:t xml:space="preserve"> </w:t>
          </w:r>
        </w:p>
        <w:p w14:paraId="2B519BAB" w14:textId="77777777" w:rsidR="005D5372" w:rsidRDefault="005D5372" w:rsidP="005D5372">
          <w:pPr>
            <w:pStyle w:val="ListParagraph"/>
            <w:numPr>
              <w:ilvl w:val="0"/>
              <w:numId w:val="5"/>
            </w:numPr>
          </w:pPr>
          <w:r w:rsidRPr="009B3BD4">
            <w:t>Your voice is important because it drives our interactions as a group.</w:t>
          </w:r>
        </w:p>
        <w:p w14:paraId="74CDB7F3" w14:textId="77777777" w:rsidR="005D5372" w:rsidRDefault="005D5372" w:rsidP="005D5372"/>
      </w:sdtContent>
    </w:sdt>
    <w:p w14:paraId="1316D466" w14:textId="77777777" w:rsidR="005D5372" w:rsidRPr="001432AA" w:rsidRDefault="005D5372" w:rsidP="005D5372">
      <w:pPr>
        <w:rPr>
          <w:rFonts w:eastAsiaTheme="minorHAnsi"/>
          <w:szCs w:val="22"/>
        </w:rPr>
      </w:pPr>
    </w:p>
    <w:p w14:paraId="6DDF0EEA" w14:textId="77777777" w:rsidR="005D5372" w:rsidRPr="00025321" w:rsidRDefault="005D5372" w:rsidP="005D5372">
      <w:pPr>
        <w:pStyle w:val="Heading1"/>
      </w:pPr>
      <w:r w:rsidRPr="00025321">
        <w:t>Institutional Policies</w:t>
      </w:r>
    </w:p>
    <w:p w14:paraId="214C1A40"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61312" behindDoc="1" locked="0" layoutInCell="1" allowOverlap="1" wp14:anchorId="20EAEDC4" wp14:editId="6FB02E99">
            <wp:simplePos x="0" y="0"/>
            <wp:positionH relativeFrom="column">
              <wp:posOffset>25400</wp:posOffset>
            </wp:positionH>
            <wp:positionV relativeFrom="paragraph">
              <wp:posOffset>63500</wp:posOffset>
            </wp:positionV>
            <wp:extent cx="7073900" cy="22225"/>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F97CACF" w14:textId="77777777" w:rsidR="005D5372" w:rsidRPr="00025321" w:rsidRDefault="005D5372" w:rsidP="005D5372">
      <w:pPr>
        <w:spacing w:line="278" w:lineRule="exact"/>
        <w:rPr>
          <w:rFonts w:eastAsia="Times New Roman"/>
          <w:color w:val="000000"/>
          <w:sz w:val="24"/>
        </w:rPr>
      </w:pPr>
    </w:p>
    <w:p w14:paraId="7D4C64ED" w14:textId="77777777" w:rsidR="005D5372" w:rsidRPr="00025321" w:rsidRDefault="005D5372" w:rsidP="005D5372">
      <w:pPr>
        <w:rPr>
          <w:i/>
          <w:iCs/>
          <w:color w:val="000000"/>
          <w:sz w:val="24"/>
          <w:szCs w:val="24"/>
        </w:rPr>
      </w:pPr>
      <w:hyperlink r:id="rId12" w:history="1">
        <w:r w:rsidRPr="009C0887">
          <w:rPr>
            <w:rStyle w:val="Hyperlink"/>
            <w:rFonts w:eastAsia="Arial"/>
            <w:bCs/>
            <w:color w:val="3203D7"/>
            <w:sz w:val="24"/>
            <w:szCs w:val="24"/>
          </w:rPr>
          <w:t xml:space="preserve">Federal, BOR, &amp; KSU </w:t>
        </w:r>
        <w:r>
          <w:rPr>
            <w:rStyle w:val="Hyperlink"/>
            <w:rFonts w:eastAsia="Arial"/>
            <w:bCs/>
            <w:color w:val="3203D7"/>
            <w:sz w:val="24"/>
            <w:szCs w:val="24"/>
          </w:rPr>
          <w:t xml:space="preserve">Required </w:t>
        </w:r>
        <w:r w:rsidRPr="009C0887">
          <w:rPr>
            <w:rStyle w:val="Hyperlink"/>
            <w:rFonts w:eastAsia="Arial"/>
            <w:bCs/>
            <w:color w:val="3203D7"/>
            <w:sz w:val="24"/>
            <w:szCs w:val="24"/>
          </w:rPr>
          <w:t>Syllabus Policies</w:t>
        </w:r>
      </w:hyperlink>
      <w:r w:rsidRPr="009C0887">
        <w:rPr>
          <w:rFonts w:eastAsia="Arial"/>
          <w:bCs/>
          <w:color w:val="000000"/>
          <w:sz w:val="24"/>
          <w:szCs w:val="24"/>
        </w:rPr>
        <w:br/>
      </w:r>
    </w:p>
    <w:p w14:paraId="76C8D081" w14:textId="77777777" w:rsidR="005D5372" w:rsidRPr="00025321" w:rsidRDefault="005D5372" w:rsidP="005D5372">
      <w:pPr>
        <w:pStyle w:val="Heading1"/>
      </w:pPr>
      <w:r w:rsidRPr="00025321">
        <w:t>KSU Student Resources</w:t>
      </w:r>
    </w:p>
    <w:p w14:paraId="10F3E12C" w14:textId="77777777" w:rsidR="005D5372" w:rsidRPr="00025321" w:rsidRDefault="005D5372" w:rsidP="005D5372">
      <w:pPr>
        <w:spacing w:line="20" w:lineRule="exact"/>
        <w:rPr>
          <w:rFonts w:eastAsia="Times New Roman"/>
          <w:color w:val="000000"/>
          <w:sz w:val="24"/>
        </w:rPr>
      </w:pPr>
      <w:r w:rsidRPr="00025321">
        <w:rPr>
          <w:rFonts w:eastAsia="Arial"/>
          <w:b/>
          <w:noProof/>
          <w:color w:val="000000"/>
          <w:sz w:val="35"/>
        </w:rPr>
        <w:drawing>
          <wp:anchor distT="0" distB="0" distL="114300" distR="114300" simplePos="0" relativeHeight="251670528" behindDoc="1" locked="0" layoutInCell="1" allowOverlap="1" wp14:anchorId="54F89ED7" wp14:editId="60F2704D">
            <wp:simplePos x="0" y="0"/>
            <wp:positionH relativeFrom="column">
              <wp:posOffset>25400</wp:posOffset>
            </wp:positionH>
            <wp:positionV relativeFrom="paragraph">
              <wp:posOffset>63500</wp:posOffset>
            </wp:positionV>
            <wp:extent cx="7073900" cy="22225"/>
            <wp:effectExtent l="0" t="0" r="0" b="0"/>
            <wp:wrapNone/>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771215A5" w14:textId="77777777" w:rsidR="005D5372" w:rsidRPr="00025321" w:rsidRDefault="005D5372" w:rsidP="005D5372">
      <w:pPr>
        <w:spacing w:line="278" w:lineRule="exact"/>
        <w:rPr>
          <w:rFonts w:eastAsia="Times New Roman"/>
          <w:color w:val="000000"/>
          <w:sz w:val="24"/>
        </w:rPr>
      </w:pPr>
    </w:p>
    <w:p w14:paraId="0BD551C8" w14:textId="77777777" w:rsidR="005D5372" w:rsidRDefault="005D5372" w:rsidP="005D5372">
      <w:pPr>
        <w:rPr>
          <w:rStyle w:val="Hyperlink"/>
          <w:color w:val="3203D7"/>
          <w:sz w:val="24"/>
          <w:szCs w:val="24"/>
        </w:rPr>
      </w:pPr>
      <w:r w:rsidRPr="00025321">
        <w:rPr>
          <w:sz w:val="24"/>
          <w:szCs w:val="24"/>
        </w:rPr>
        <w:lastRenderedPageBreak/>
        <w:t>This link contains information on help and resources available to students</w:t>
      </w:r>
      <w:r>
        <w:rPr>
          <w:sz w:val="24"/>
          <w:szCs w:val="24"/>
        </w:rPr>
        <w:t xml:space="preserve">: </w:t>
      </w:r>
      <w:hyperlink r:id="rId13" w:history="1">
        <w:r w:rsidRPr="009C0887">
          <w:rPr>
            <w:rStyle w:val="Hyperlink"/>
            <w:color w:val="3203D7"/>
            <w:sz w:val="24"/>
            <w:szCs w:val="24"/>
          </w:rPr>
          <w:t>KSU Student</w:t>
        </w:r>
        <w:r>
          <w:rPr>
            <w:rStyle w:val="Hyperlink"/>
            <w:color w:val="3203D7"/>
            <w:sz w:val="24"/>
            <w:szCs w:val="24"/>
          </w:rPr>
          <w:t xml:space="preserve"> Syllabus</w:t>
        </w:r>
        <w:r w:rsidRPr="009C0887">
          <w:rPr>
            <w:rStyle w:val="Hyperlink"/>
            <w:color w:val="3203D7"/>
            <w:sz w:val="24"/>
            <w:szCs w:val="24"/>
          </w:rPr>
          <w:t xml:space="preserve"> Resources</w:t>
        </w:r>
      </w:hyperlink>
    </w:p>
    <w:p w14:paraId="11AF1C6F" w14:textId="77777777" w:rsidR="005D5372" w:rsidRDefault="005D5372" w:rsidP="005D5372">
      <w:pPr>
        <w:rPr>
          <w:rStyle w:val="Hyperlink"/>
          <w:color w:val="3203D7"/>
          <w:sz w:val="24"/>
          <w:szCs w:val="24"/>
        </w:rPr>
      </w:pPr>
    </w:p>
    <w:p w14:paraId="05E27956" w14:textId="77777777" w:rsidR="005D5372" w:rsidRPr="00FE2895" w:rsidRDefault="005D5372" w:rsidP="005D5372">
      <w:pPr>
        <w:pStyle w:val="Heading2"/>
      </w:pPr>
      <w:r w:rsidRPr="00FE2895">
        <w:t>KSU Writing Center</w:t>
      </w:r>
    </w:p>
    <w:p w14:paraId="5C5595C2" w14:textId="77777777" w:rsidR="005D5372" w:rsidRDefault="005D5372" w:rsidP="005D5372">
      <w:r>
        <w:t>Visiting the KSU Writing Center makes writing for any class easier and more effective. A friendly peer writing assistant will work with you in person or online to help you develop a topic, organize your research, revise and edit drafts, document your sources, and more. The Writing Center also includes the English Language Program (ELP), which provides tutoring in writing, speaking, and reading for individuals whose primary language is not English.</w:t>
      </w:r>
    </w:p>
    <w:p w14:paraId="5A5F122F" w14:textId="77777777" w:rsidR="005D5372" w:rsidRDefault="005D5372" w:rsidP="005D5372"/>
    <w:p w14:paraId="0C4985B2" w14:textId="77777777" w:rsidR="005D5372" w:rsidRDefault="005D5372" w:rsidP="005D5372">
      <w:r>
        <w:t xml:space="preserve">In addition to 1:1 support, the Writing Center offers weekly workshops; free online writing resources; and book, writing, and D&amp;D clubs. Go to </w:t>
      </w:r>
      <w:hyperlink r:id="rId14" w:history="1">
        <w:r w:rsidRPr="00306556">
          <w:rPr>
            <w:rStyle w:val="Hyperlink"/>
          </w:rPr>
          <w:t>writingcenter.kennesaw.edu</w:t>
        </w:r>
      </w:hyperlink>
      <w:r>
        <w:t xml:space="preserve"> to learn more and to schedule an appointment, or visit English 219 on the Kennesaw campus or Johnson 101 on the Marietta campus.</w:t>
      </w:r>
    </w:p>
    <w:p w14:paraId="7B9AB15C" w14:textId="77777777" w:rsidR="005D5372" w:rsidRDefault="005D5372" w:rsidP="005D5372"/>
    <w:p w14:paraId="7893235C" w14:textId="77777777" w:rsidR="005D5372" w:rsidRPr="00D26CDD" w:rsidRDefault="005D5372" w:rsidP="005D5372">
      <w:r>
        <w:t xml:space="preserve">***I will give you more information on ways to earn extra credit for scheduling a peer tutoring session with a Writing Assistant or attending a Writing Workshop. </w:t>
      </w:r>
    </w:p>
    <w:p w14:paraId="3FC073E3" w14:textId="77777777" w:rsidR="005D5372" w:rsidRPr="00025321" w:rsidRDefault="005D5372" w:rsidP="005D5372">
      <w:pPr>
        <w:pStyle w:val="Heading1"/>
      </w:pPr>
      <w:r>
        <w:br/>
      </w:r>
      <w:r w:rsidRPr="00025321">
        <w:t>Course Schedule</w:t>
      </w:r>
    </w:p>
    <w:p w14:paraId="552AA1DB" w14:textId="77777777" w:rsidR="005D5372" w:rsidRPr="00025321" w:rsidRDefault="005D5372" w:rsidP="005D5372">
      <w:pPr>
        <w:spacing w:line="20" w:lineRule="exact"/>
        <w:rPr>
          <w:rFonts w:eastAsia="Times New Roman"/>
          <w:color w:val="000000"/>
        </w:rPr>
      </w:pPr>
      <w:r w:rsidRPr="00025321">
        <w:rPr>
          <w:rFonts w:eastAsia="Arial"/>
          <w:b/>
          <w:noProof/>
          <w:color w:val="000000"/>
          <w:sz w:val="35"/>
        </w:rPr>
        <w:drawing>
          <wp:anchor distT="0" distB="0" distL="114300" distR="114300" simplePos="0" relativeHeight="251662336" behindDoc="1" locked="0" layoutInCell="1" allowOverlap="1" wp14:anchorId="4FCB1DC7" wp14:editId="3E423309">
            <wp:simplePos x="0" y="0"/>
            <wp:positionH relativeFrom="column">
              <wp:posOffset>25400</wp:posOffset>
            </wp:positionH>
            <wp:positionV relativeFrom="paragraph">
              <wp:posOffset>63500</wp:posOffset>
            </wp:positionV>
            <wp:extent cx="7073900" cy="22225"/>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73900" cy="22225"/>
                    </a:xfrm>
                    <a:prstGeom prst="rect">
                      <a:avLst/>
                    </a:prstGeom>
                    <a:noFill/>
                  </pic:spPr>
                </pic:pic>
              </a:graphicData>
            </a:graphic>
            <wp14:sizeRelH relativeFrom="page">
              <wp14:pctWidth>0</wp14:pctWidth>
            </wp14:sizeRelH>
            <wp14:sizeRelV relativeFrom="page">
              <wp14:pctHeight>0</wp14:pctHeight>
            </wp14:sizeRelV>
          </wp:anchor>
        </w:drawing>
      </w:r>
    </w:p>
    <w:p w14:paraId="5F9038F5" w14:textId="77777777" w:rsidR="005D5372" w:rsidRPr="00025321" w:rsidRDefault="005D5372" w:rsidP="005D5372">
      <w:pPr>
        <w:spacing w:line="200" w:lineRule="exact"/>
        <w:rPr>
          <w:rFonts w:eastAsia="Times New Roman"/>
          <w:color w:val="000000"/>
          <w:sz w:val="24"/>
          <w:szCs w:val="24"/>
        </w:rPr>
      </w:pPr>
    </w:p>
    <w:p w14:paraId="3AE5E625" w14:textId="77777777" w:rsidR="005D5372" w:rsidRDefault="005D5372" w:rsidP="005D5372">
      <w:pPr>
        <w:widowControl w:val="0"/>
        <w:spacing w:after="120"/>
        <w:rPr>
          <w:rFonts w:eastAsia="Times New Roman"/>
          <w:szCs w:val="22"/>
        </w:rPr>
      </w:pPr>
      <w:r w:rsidRPr="001E5DEC">
        <w:rPr>
          <w:rFonts w:eastAsia="Times New Roman"/>
          <w:szCs w:val="22"/>
        </w:rPr>
        <w:t xml:space="preserve">This schedule of assignments may be revised and updated as the class progresses. Students will be notified of any changes via an announcement on D2L. </w:t>
      </w:r>
    </w:p>
    <w:p w14:paraId="20BAFCCC" w14:textId="77777777" w:rsidR="005D5372" w:rsidRDefault="005D5372" w:rsidP="005D5372">
      <w:pPr>
        <w:widowControl w:val="0"/>
        <w:spacing w:after="120"/>
        <w:rPr>
          <w:rFonts w:eastAsia="Times New Roman"/>
          <w:szCs w:val="22"/>
        </w:rPr>
      </w:pPr>
    </w:p>
    <w:p w14:paraId="4080F267" w14:textId="77777777" w:rsidR="005D5372" w:rsidRDefault="005D5372" w:rsidP="005D5372">
      <w:r>
        <w:t>Course Content Overview Fall 2024</w:t>
      </w:r>
    </w:p>
    <w:p w14:paraId="2DE04085" w14:textId="77777777" w:rsidR="005D5372" w:rsidRDefault="005D5372" w:rsidP="005D5372"/>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5"/>
        <w:gridCol w:w="4344"/>
        <w:gridCol w:w="3365"/>
      </w:tblGrid>
      <w:tr w:rsidR="005D5372" w:rsidRPr="00C226EF" w14:paraId="17729DE5"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0F1805C3" w14:textId="77777777" w:rsidR="005D5372" w:rsidRPr="00C226EF" w:rsidRDefault="005D5372" w:rsidP="00FE2939">
            <w:pPr>
              <w:spacing w:after="160" w:line="259" w:lineRule="auto"/>
            </w:pPr>
            <w:r w:rsidRPr="00C226EF">
              <w:t>Week </w:t>
            </w:r>
          </w:p>
        </w:tc>
        <w:tc>
          <w:tcPr>
            <w:tcW w:w="1925" w:type="pct"/>
            <w:tcBorders>
              <w:top w:val="outset" w:sz="6" w:space="0" w:color="auto"/>
              <w:left w:val="outset" w:sz="6" w:space="0" w:color="auto"/>
              <w:bottom w:val="outset" w:sz="6" w:space="0" w:color="auto"/>
              <w:right w:val="outset" w:sz="6" w:space="0" w:color="auto"/>
            </w:tcBorders>
            <w:vAlign w:val="center"/>
            <w:hideMark/>
          </w:tcPr>
          <w:p w14:paraId="27A1BC58" w14:textId="77777777" w:rsidR="005D5372" w:rsidRPr="00C226EF" w:rsidRDefault="005D5372" w:rsidP="00FE2939">
            <w:pPr>
              <w:spacing w:after="160" w:line="259" w:lineRule="auto"/>
            </w:pPr>
            <w:r w:rsidRPr="00C226EF">
              <w:t>Content Covered</w:t>
            </w:r>
          </w:p>
        </w:tc>
        <w:tc>
          <w:tcPr>
            <w:tcW w:w="1491" w:type="pct"/>
            <w:tcBorders>
              <w:top w:val="outset" w:sz="6" w:space="0" w:color="auto"/>
              <w:left w:val="outset" w:sz="6" w:space="0" w:color="auto"/>
              <w:bottom w:val="outset" w:sz="6" w:space="0" w:color="auto"/>
              <w:right w:val="outset" w:sz="6" w:space="0" w:color="auto"/>
            </w:tcBorders>
            <w:vAlign w:val="center"/>
            <w:hideMark/>
          </w:tcPr>
          <w:p w14:paraId="02C33FC8" w14:textId="77777777" w:rsidR="005D5372" w:rsidRPr="00C226EF" w:rsidRDefault="005D5372" w:rsidP="00FE2939">
            <w:pPr>
              <w:spacing w:after="160" w:line="259" w:lineRule="auto"/>
            </w:pPr>
            <w:r>
              <w:t xml:space="preserve">Major </w:t>
            </w:r>
            <w:r w:rsidRPr="00C226EF">
              <w:t>Assignments</w:t>
            </w:r>
          </w:p>
        </w:tc>
      </w:tr>
      <w:tr w:rsidR="005D5372" w:rsidRPr="00C226EF" w14:paraId="49D91A4D"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2320238D" w14:textId="77777777" w:rsidR="005D5372" w:rsidRPr="00C226EF" w:rsidRDefault="005D5372" w:rsidP="00FE2939">
            <w:pPr>
              <w:spacing w:after="160" w:line="259" w:lineRule="auto"/>
            </w:pPr>
            <w:r w:rsidRPr="00C226EF">
              <w:t>Week 1: August 12-18</w:t>
            </w:r>
          </w:p>
        </w:tc>
        <w:tc>
          <w:tcPr>
            <w:tcW w:w="1925" w:type="pct"/>
            <w:tcBorders>
              <w:top w:val="outset" w:sz="6" w:space="0" w:color="auto"/>
              <w:left w:val="outset" w:sz="6" w:space="0" w:color="auto"/>
              <w:bottom w:val="outset" w:sz="6" w:space="0" w:color="auto"/>
              <w:right w:val="outset" w:sz="6" w:space="0" w:color="auto"/>
            </w:tcBorders>
            <w:vAlign w:val="center"/>
            <w:hideMark/>
          </w:tcPr>
          <w:p w14:paraId="23009C09" w14:textId="77777777" w:rsidR="005D5372" w:rsidRDefault="005D5372" w:rsidP="00FE2939">
            <w:r>
              <w:t>Syllabus policies and procedures</w:t>
            </w:r>
          </w:p>
          <w:p w14:paraId="696EC781" w14:textId="77777777" w:rsidR="005D5372" w:rsidRPr="00C226EF" w:rsidRDefault="005D5372" w:rsidP="00FE2939">
            <w:pPr>
              <w:spacing w:after="160" w:line="259" w:lineRule="auto"/>
            </w:pPr>
            <w:r>
              <w:t>Course overview and introduction</w:t>
            </w:r>
          </w:p>
        </w:tc>
        <w:tc>
          <w:tcPr>
            <w:tcW w:w="1491" w:type="pct"/>
            <w:tcBorders>
              <w:top w:val="outset" w:sz="6" w:space="0" w:color="auto"/>
              <w:left w:val="outset" w:sz="6" w:space="0" w:color="auto"/>
              <w:bottom w:val="outset" w:sz="6" w:space="0" w:color="auto"/>
              <w:right w:val="outset" w:sz="6" w:space="0" w:color="auto"/>
            </w:tcBorders>
            <w:vAlign w:val="center"/>
          </w:tcPr>
          <w:p w14:paraId="59E88F95" w14:textId="77777777" w:rsidR="005D5372" w:rsidRPr="00C226EF" w:rsidRDefault="005D5372" w:rsidP="00FE2939">
            <w:pPr>
              <w:spacing w:after="160" w:line="259" w:lineRule="auto"/>
            </w:pPr>
          </w:p>
        </w:tc>
      </w:tr>
      <w:tr w:rsidR="005D5372" w:rsidRPr="00C226EF" w14:paraId="53F12153"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28D2C747" w14:textId="77777777" w:rsidR="005D5372" w:rsidRPr="00C226EF" w:rsidRDefault="005D5372" w:rsidP="00FE2939">
            <w:pPr>
              <w:spacing w:after="160" w:line="259" w:lineRule="auto"/>
            </w:pPr>
            <w:r w:rsidRPr="00C226EF">
              <w:t>Week 2: August 19-25</w:t>
            </w:r>
          </w:p>
        </w:tc>
        <w:tc>
          <w:tcPr>
            <w:tcW w:w="1925" w:type="pct"/>
            <w:tcBorders>
              <w:top w:val="outset" w:sz="6" w:space="0" w:color="auto"/>
              <w:left w:val="outset" w:sz="6" w:space="0" w:color="auto"/>
              <w:bottom w:val="outset" w:sz="6" w:space="0" w:color="auto"/>
              <w:right w:val="outset" w:sz="6" w:space="0" w:color="auto"/>
            </w:tcBorders>
            <w:vAlign w:val="center"/>
            <w:hideMark/>
          </w:tcPr>
          <w:p w14:paraId="3933B753" w14:textId="77777777" w:rsidR="005D5372" w:rsidRPr="00C226EF" w:rsidRDefault="005D5372" w:rsidP="00FE2939">
            <w:pPr>
              <w:spacing w:after="160" w:line="259" w:lineRule="auto"/>
            </w:pPr>
            <w:r>
              <w:t>Genre, Identity, and Culture; The Rhetorical Situation</w:t>
            </w:r>
          </w:p>
        </w:tc>
        <w:tc>
          <w:tcPr>
            <w:tcW w:w="1491" w:type="pct"/>
            <w:tcBorders>
              <w:top w:val="outset" w:sz="6" w:space="0" w:color="auto"/>
              <w:left w:val="outset" w:sz="6" w:space="0" w:color="auto"/>
              <w:bottom w:val="outset" w:sz="6" w:space="0" w:color="auto"/>
              <w:right w:val="outset" w:sz="6" w:space="0" w:color="auto"/>
            </w:tcBorders>
            <w:vAlign w:val="center"/>
            <w:hideMark/>
          </w:tcPr>
          <w:p w14:paraId="100CBE67" w14:textId="77777777" w:rsidR="005D5372" w:rsidRPr="00C226EF" w:rsidRDefault="005D5372" w:rsidP="00FE2939">
            <w:pPr>
              <w:spacing w:after="160" w:line="259" w:lineRule="auto"/>
            </w:pPr>
          </w:p>
        </w:tc>
      </w:tr>
      <w:tr w:rsidR="005D5372" w:rsidRPr="00C226EF" w14:paraId="1955DC64"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649857EC" w14:textId="77777777" w:rsidR="005D5372" w:rsidRPr="00C226EF" w:rsidRDefault="005D5372" w:rsidP="00FE2939">
            <w:pPr>
              <w:spacing w:after="160" w:line="259" w:lineRule="auto"/>
            </w:pPr>
            <w:r w:rsidRPr="00C226EF">
              <w:t>Week 3: August 26 - Sept 1</w:t>
            </w:r>
          </w:p>
        </w:tc>
        <w:tc>
          <w:tcPr>
            <w:tcW w:w="1925" w:type="pct"/>
            <w:tcBorders>
              <w:top w:val="outset" w:sz="6" w:space="0" w:color="auto"/>
              <w:left w:val="outset" w:sz="6" w:space="0" w:color="auto"/>
              <w:bottom w:val="outset" w:sz="6" w:space="0" w:color="auto"/>
              <w:right w:val="outset" w:sz="6" w:space="0" w:color="auto"/>
            </w:tcBorders>
            <w:vAlign w:val="center"/>
            <w:hideMark/>
          </w:tcPr>
          <w:p w14:paraId="4371F2B8" w14:textId="77777777" w:rsidR="005D5372" w:rsidRPr="00C226EF" w:rsidRDefault="005D5372" w:rsidP="00FE2939">
            <w:pPr>
              <w:spacing w:after="160" w:line="259" w:lineRule="auto"/>
            </w:pPr>
            <w:r>
              <w:t>Literacy and the Narrative Essay; Paragraph Organization; Language</w:t>
            </w:r>
          </w:p>
        </w:tc>
        <w:tc>
          <w:tcPr>
            <w:tcW w:w="1491" w:type="pct"/>
            <w:tcBorders>
              <w:top w:val="outset" w:sz="6" w:space="0" w:color="auto"/>
              <w:left w:val="outset" w:sz="6" w:space="0" w:color="auto"/>
              <w:bottom w:val="outset" w:sz="6" w:space="0" w:color="auto"/>
              <w:right w:val="outset" w:sz="6" w:space="0" w:color="auto"/>
            </w:tcBorders>
            <w:vAlign w:val="center"/>
            <w:hideMark/>
          </w:tcPr>
          <w:p w14:paraId="05794B99" w14:textId="77777777" w:rsidR="005D5372" w:rsidRPr="00C226EF" w:rsidRDefault="005D5372" w:rsidP="00FE2939">
            <w:pPr>
              <w:spacing w:after="160" w:line="259" w:lineRule="auto"/>
            </w:pPr>
          </w:p>
        </w:tc>
      </w:tr>
      <w:tr w:rsidR="005D5372" w:rsidRPr="00C226EF" w14:paraId="092D0AF1"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0DF49776" w14:textId="77777777" w:rsidR="005D5372" w:rsidRPr="00C226EF" w:rsidRDefault="005D5372" w:rsidP="00FE2939">
            <w:pPr>
              <w:spacing w:after="160" w:line="259" w:lineRule="auto"/>
            </w:pPr>
            <w:r w:rsidRPr="00C226EF">
              <w:t>Week 4: Sept 4-6</w:t>
            </w:r>
          </w:p>
        </w:tc>
        <w:tc>
          <w:tcPr>
            <w:tcW w:w="1925" w:type="pct"/>
            <w:tcBorders>
              <w:top w:val="outset" w:sz="6" w:space="0" w:color="auto"/>
              <w:left w:val="outset" w:sz="6" w:space="0" w:color="auto"/>
              <w:bottom w:val="outset" w:sz="6" w:space="0" w:color="auto"/>
              <w:right w:val="outset" w:sz="6" w:space="0" w:color="auto"/>
            </w:tcBorders>
            <w:vAlign w:val="center"/>
            <w:hideMark/>
          </w:tcPr>
          <w:p w14:paraId="7B634701" w14:textId="77777777" w:rsidR="005D5372" w:rsidRPr="00C226EF" w:rsidRDefault="005D5372" w:rsidP="00FE2939">
            <w:pPr>
              <w:spacing w:after="160" w:line="259" w:lineRule="auto"/>
            </w:pPr>
            <w:r>
              <w:t>Audience and Style; Drafting a Literacy Narrative</w:t>
            </w:r>
          </w:p>
        </w:tc>
        <w:tc>
          <w:tcPr>
            <w:tcW w:w="1491" w:type="pct"/>
            <w:tcBorders>
              <w:top w:val="outset" w:sz="6" w:space="0" w:color="auto"/>
              <w:left w:val="outset" w:sz="6" w:space="0" w:color="auto"/>
              <w:bottom w:val="outset" w:sz="6" w:space="0" w:color="auto"/>
              <w:right w:val="outset" w:sz="6" w:space="0" w:color="auto"/>
            </w:tcBorders>
            <w:vAlign w:val="center"/>
            <w:hideMark/>
          </w:tcPr>
          <w:p w14:paraId="2AA7F9F6" w14:textId="77777777" w:rsidR="005D5372" w:rsidRPr="00C226EF" w:rsidRDefault="005D5372" w:rsidP="00FE2939">
            <w:pPr>
              <w:spacing w:after="160" w:line="259" w:lineRule="auto"/>
            </w:pPr>
          </w:p>
        </w:tc>
      </w:tr>
      <w:tr w:rsidR="005D5372" w:rsidRPr="00C226EF" w14:paraId="65293122"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20097859" w14:textId="77777777" w:rsidR="005D5372" w:rsidRPr="00C226EF" w:rsidRDefault="005D5372" w:rsidP="00FE2939">
            <w:pPr>
              <w:spacing w:after="160" w:line="259" w:lineRule="auto"/>
            </w:pPr>
            <w:r w:rsidRPr="00C226EF">
              <w:t>Week 5: Sept 9-15</w:t>
            </w:r>
          </w:p>
        </w:tc>
        <w:tc>
          <w:tcPr>
            <w:tcW w:w="1925" w:type="pct"/>
            <w:tcBorders>
              <w:top w:val="outset" w:sz="6" w:space="0" w:color="auto"/>
              <w:left w:val="outset" w:sz="6" w:space="0" w:color="auto"/>
              <w:bottom w:val="outset" w:sz="6" w:space="0" w:color="auto"/>
              <w:right w:val="outset" w:sz="6" w:space="0" w:color="auto"/>
            </w:tcBorders>
            <w:vAlign w:val="center"/>
            <w:hideMark/>
          </w:tcPr>
          <w:p w14:paraId="265ABC09" w14:textId="77777777" w:rsidR="005D5372" w:rsidRPr="00C226EF" w:rsidRDefault="005D5372" w:rsidP="00FE2939">
            <w:pPr>
              <w:spacing w:after="160" w:line="259" w:lineRule="auto"/>
            </w:pPr>
            <w:r>
              <w:t xml:space="preserve">Formatting and Citing; Peer Review; Revising </w:t>
            </w:r>
          </w:p>
        </w:tc>
        <w:tc>
          <w:tcPr>
            <w:tcW w:w="1491" w:type="pct"/>
            <w:tcBorders>
              <w:top w:val="outset" w:sz="6" w:space="0" w:color="auto"/>
              <w:left w:val="outset" w:sz="6" w:space="0" w:color="auto"/>
              <w:bottom w:val="outset" w:sz="6" w:space="0" w:color="auto"/>
              <w:right w:val="outset" w:sz="6" w:space="0" w:color="auto"/>
            </w:tcBorders>
            <w:vAlign w:val="center"/>
            <w:hideMark/>
          </w:tcPr>
          <w:p w14:paraId="01EC669C" w14:textId="77777777" w:rsidR="005D5372" w:rsidRPr="00C226EF" w:rsidRDefault="005D5372" w:rsidP="00FE2939">
            <w:pPr>
              <w:spacing w:after="160" w:line="259" w:lineRule="auto"/>
            </w:pPr>
          </w:p>
        </w:tc>
      </w:tr>
      <w:tr w:rsidR="005D5372" w:rsidRPr="00C226EF" w14:paraId="177FB7F5"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784EC39C" w14:textId="77777777" w:rsidR="005D5372" w:rsidRPr="00C226EF" w:rsidRDefault="005D5372" w:rsidP="00FE2939">
            <w:pPr>
              <w:spacing w:after="160" w:line="259" w:lineRule="auto"/>
            </w:pPr>
            <w:r w:rsidRPr="00C226EF">
              <w:t>Week 6: Sept 23-29</w:t>
            </w:r>
          </w:p>
        </w:tc>
        <w:tc>
          <w:tcPr>
            <w:tcW w:w="1925" w:type="pct"/>
            <w:tcBorders>
              <w:top w:val="outset" w:sz="6" w:space="0" w:color="auto"/>
              <w:left w:val="outset" w:sz="6" w:space="0" w:color="auto"/>
              <w:bottom w:val="outset" w:sz="6" w:space="0" w:color="auto"/>
              <w:right w:val="outset" w:sz="6" w:space="0" w:color="auto"/>
            </w:tcBorders>
            <w:vAlign w:val="center"/>
            <w:hideMark/>
          </w:tcPr>
          <w:p w14:paraId="00B33BD9" w14:textId="77777777" w:rsidR="005D5372" w:rsidRPr="00C226EF" w:rsidRDefault="005D5372" w:rsidP="00FE2939">
            <w:pPr>
              <w:spacing w:after="160" w:line="259" w:lineRule="auto"/>
            </w:pPr>
            <w:r>
              <w:t>Reflection on Narrative Essay; Concept of Rhetorical Analysis</w:t>
            </w:r>
          </w:p>
        </w:tc>
        <w:tc>
          <w:tcPr>
            <w:tcW w:w="1491" w:type="pct"/>
            <w:tcBorders>
              <w:top w:val="outset" w:sz="6" w:space="0" w:color="auto"/>
              <w:left w:val="outset" w:sz="6" w:space="0" w:color="auto"/>
              <w:bottom w:val="outset" w:sz="6" w:space="0" w:color="auto"/>
              <w:right w:val="outset" w:sz="6" w:space="0" w:color="auto"/>
            </w:tcBorders>
            <w:vAlign w:val="center"/>
            <w:hideMark/>
          </w:tcPr>
          <w:p w14:paraId="770BB731" w14:textId="77777777" w:rsidR="005D5372" w:rsidRPr="00C226EF" w:rsidRDefault="005D5372" w:rsidP="00FE2939">
            <w:pPr>
              <w:spacing w:after="160" w:line="259" w:lineRule="auto"/>
            </w:pPr>
            <w:r>
              <w:t>Literacy Narrative Essay</w:t>
            </w:r>
          </w:p>
        </w:tc>
      </w:tr>
      <w:tr w:rsidR="005D5372" w:rsidRPr="00C226EF" w14:paraId="594D8488"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19C0F943" w14:textId="77777777" w:rsidR="005D5372" w:rsidRPr="00C226EF" w:rsidRDefault="005D5372" w:rsidP="00FE2939">
            <w:pPr>
              <w:spacing w:after="160" w:line="259" w:lineRule="auto"/>
            </w:pPr>
            <w:r w:rsidRPr="00C226EF">
              <w:t xml:space="preserve">Week 7: Sept 30 </w:t>
            </w:r>
            <w:r>
              <w:t>–</w:t>
            </w:r>
            <w:r w:rsidRPr="00C226EF">
              <w:t xml:space="preserve"> Oct</w:t>
            </w:r>
            <w:r>
              <w:t xml:space="preserve"> </w:t>
            </w:r>
            <w:r w:rsidRPr="00C226EF">
              <w:t>6</w:t>
            </w:r>
          </w:p>
        </w:tc>
        <w:tc>
          <w:tcPr>
            <w:tcW w:w="1925" w:type="pct"/>
            <w:tcBorders>
              <w:top w:val="outset" w:sz="6" w:space="0" w:color="auto"/>
              <w:left w:val="outset" w:sz="6" w:space="0" w:color="auto"/>
              <w:bottom w:val="outset" w:sz="6" w:space="0" w:color="auto"/>
              <w:right w:val="outset" w:sz="6" w:space="0" w:color="auto"/>
            </w:tcBorders>
            <w:vAlign w:val="center"/>
            <w:hideMark/>
          </w:tcPr>
          <w:p w14:paraId="1B274F37" w14:textId="77777777" w:rsidR="005D5372" w:rsidRPr="00C226EF" w:rsidRDefault="005D5372" w:rsidP="00FE2939">
            <w:pPr>
              <w:spacing w:after="160" w:line="259" w:lineRule="auto"/>
            </w:pPr>
            <w:r>
              <w:t>Rhetorical Analysis and Critical Reading; Rhetorical Appeals</w:t>
            </w:r>
          </w:p>
        </w:tc>
        <w:tc>
          <w:tcPr>
            <w:tcW w:w="1491" w:type="pct"/>
            <w:tcBorders>
              <w:top w:val="outset" w:sz="6" w:space="0" w:color="auto"/>
              <w:left w:val="outset" w:sz="6" w:space="0" w:color="auto"/>
              <w:bottom w:val="outset" w:sz="6" w:space="0" w:color="auto"/>
              <w:right w:val="outset" w:sz="6" w:space="0" w:color="auto"/>
            </w:tcBorders>
            <w:vAlign w:val="center"/>
            <w:hideMark/>
          </w:tcPr>
          <w:p w14:paraId="4E16BC95" w14:textId="77777777" w:rsidR="005D5372" w:rsidRPr="00C226EF" w:rsidRDefault="005D5372" w:rsidP="00FE2939">
            <w:pPr>
              <w:spacing w:after="160" w:line="259" w:lineRule="auto"/>
            </w:pPr>
          </w:p>
        </w:tc>
      </w:tr>
      <w:tr w:rsidR="005D5372" w:rsidRPr="00C226EF" w14:paraId="563E4932"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0DE23E89" w14:textId="77777777" w:rsidR="005D5372" w:rsidRPr="00C226EF" w:rsidRDefault="005D5372" w:rsidP="00FE2939">
            <w:pPr>
              <w:spacing w:after="160" w:line="259" w:lineRule="auto"/>
            </w:pPr>
            <w:r>
              <w:t>Week 8: Oct 7-13</w:t>
            </w:r>
          </w:p>
        </w:tc>
        <w:tc>
          <w:tcPr>
            <w:tcW w:w="1925" w:type="pct"/>
            <w:tcBorders>
              <w:top w:val="outset" w:sz="6" w:space="0" w:color="auto"/>
              <w:left w:val="outset" w:sz="6" w:space="0" w:color="auto"/>
              <w:bottom w:val="outset" w:sz="6" w:space="0" w:color="auto"/>
              <w:right w:val="outset" w:sz="6" w:space="0" w:color="auto"/>
            </w:tcBorders>
            <w:vAlign w:val="center"/>
            <w:hideMark/>
          </w:tcPr>
          <w:p w14:paraId="3B85BB2D" w14:textId="77777777" w:rsidR="005D5372" w:rsidRPr="00C226EF" w:rsidRDefault="005D5372" w:rsidP="00FE2939">
            <w:pPr>
              <w:spacing w:after="160" w:line="259" w:lineRule="auto"/>
            </w:pPr>
            <w:r>
              <w:t>Analyzing a Visual Argument; Rhetoric in Writing</w:t>
            </w:r>
          </w:p>
        </w:tc>
        <w:tc>
          <w:tcPr>
            <w:tcW w:w="1491" w:type="pct"/>
            <w:tcBorders>
              <w:top w:val="outset" w:sz="6" w:space="0" w:color="auto"/>
              <w:left w:val="outset" w:sz="6" w:space="0" w:color="auto"/>
              <w:bottom w:val="outset" w:sz="6" w:space="0" w:color="auto"/>
              <w:right w:val="outset" w:sz="6" w:space="0" w:color="auto"/>
            </w:tcBorders>
            <w:vAlign w:val="center"/>
            <w:hideMark/>
          </w:tcPr>
          <w:p w14:paraId="146A8A09" w14:textId="77777777" w:rsidR="005D5372" w:rsidRPr="00C226EF" w:rsidRDefault="005D5372" w:rsidP="00FE2939">
            <w:pPr>
              <w:spacing w:after="160" w:line="259" w:lineRule="auto"/>
            </w:pPr>
          </w:p>
        </w:tc>
      </w:tr>
      <w:tr w:rsidR="005D5372" w:rsidRPr="00C226EF" w14:paraId="51104AE3"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2E8AD968" w14:textId="77777777" w:rsidR="005D5372" w:rsidRPr="00C226EF" w:rsidRDefault="005D5372" w:rsidP="00FE2939">
            <w:pPr>
              <w:spacing w:after="160" w:line="259" w:lineRule="auto"/>
            </w:pPr>
            <w:r>
              <w:t>Week 9: Oct 14-20</w:t>
            </w:r>
          </w:p>
        </w:tc>
        <w:tc>
          <w:tcPr>
            <w:tcW w:w="1925" w:type="pct"/>
            <w:tcBorders>
              <w:top w:val="outset" w:sz="6" w:space="0" w:color="auto"/>
              <w:left w:val="outset" w:sz="6" w:space="0" w:color="auto"/>
              <w:bottom w:val="outset" w:sz="6" w:space="0" w:color="auto"/>
              <w:right w:val="outset" w:sz="6" w:space="0" w:color="auto"/>
            </w:tcBorders>
            <w:vAlign w:val="center"/>
          </w:tcPr>
          <w:p w14:paraId="1FC3473F" w14:textId="77777777" w:rsidR="005D5372" w:rsidRPr="00C226EF" w:rsidRDefault="005D5372" w:rsidP="00FE2939">
            <w:pPr>
              <w:spacing w:after="160" w:line="259" w:lineRule="auto"/>
            </w:pPr>
            <w:r>
              <w:t>Fallacies; Drafting a Rhetorical Analysis</w:t>
            </w:r>
          </w:p>
        </w:tc>
        <w:tc>
          <w:tcPr>
            <w:tcW w:w="1491" w:type="pct"/>
            <w:tcBorders>
              <w:top w:val="outset" w:sz="6" w:space="0" w:color="auto"/>
              <w:left w:val="outset" w:sz="6" w:space="0" w:color="auto"/>
              <w:bottom w:val="outset" w:sz="6" w:space="0" w:color="auto"/>
              <w:right w:val="outset" w:sz="6" w:space="0" w:color="auto"/>
            </w:tcBorders>
            <w:vAlign w:val="center"/>
            <w:hideMark/>
          </w:tcPr>
          <w:p w14:paraId="2190F4E9" w14:textId="77777777" w:rsidR="005D5372" w:rsidRPr="00C226EF" w:rsidRDefault="005D5372" w:rsidP="00FE2939">
            <w:pPr>
              <w:spacing w:after="160" w:line="259" w:lineRule="auto"/>
            </w:pPr>
          </w:p>
        </w:tc>
      </w:tr>
      <w:tr w:rsidR="005D5372" w:rsidRPr="00C226EF" w14:paraId="1C1CF0EC"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7915C1CD" w14:textId="77777777" w:rsidR="005D5372" w:rsidRPr="00C226EF" w:rsidRDefault="005D5372" w:rsidP="00FE2939">
            <w:pPr>
              <w:spacing w:after="160" w:line="259" w:lineRule="auto"/>
            </w:pPr>
            <w:r>
              <w:lastRenderedPageBreak/>
              <w:t>Week 10: Oct 21-27</w:t>
            </w:r>
          </w:p>
        </w:tc>
        <w:tc>
          <w:tcPr>
            <w:tcW w:w="1925" w:type="pct"/>
            <w:tcBorders>
              <w:top w:val="outset" w:sz="6" w:space="0" w:color="auto"/>
              <w:left w:val="outset" w:sz="6" w:space="0" w:color="auto"/>
              <w:bottom w:val="outset" w:sz="6" w:space="0" w:color="auto"/>
              <w:right w:val="outset" w:sz="6" w:space="0" w:color="auto"/>
            </w:tcBorders>
            <w:vAlign w:val="center"/>
            <w:hideMark/>
          </w:tcPr>
          <w:p w14:paraId="52B8BF6C" w14:textId="77777777" w:rsidR="005D5372" w:rsidRPr="00C226EF" w:rsidRDefault="005D5372" w:rsidP="00FE2939">
            <w:pPr>
              <w:spacing w:after="160" w:line="259" w:lineRule="auto"/>
            </w:pPr>
            <w:r>
              <w:t>Analyzing an Advertisement; Peer Review; Revising</w:t>
            </w:r>
          </w:p>
        </w:tc>
        <w:tc>
          <w:tcPr>
            <w:tcW w:w="1491" w:type="pct"/>
            <w:tcBorders>
              <w:top w:val="outset" w:sz="6" w:space="0" w:color="auto"/>
              <w:left w:val="outset" w:sz="6" w:space="0" w:color="auto"/>
              <w:bottom w:val="outset" w:sz="6" w:space="0" w:color="auto"/>
              <w:right w:val="outset" w:sz="6" w:space="0" w:color="auto"/>
            </w:tcBorders>
            <w:vAlign w:val="center"/>
            <w:hideMark/>
          </w:tcPr>
          <w:p w14:paraId="14946615" w14:textId="77777777" w:rsidR="005D5372" w:rsidRPr="00C226EF" w:rsidRDefault="005D5372" w:rsidP="00FE2939">
            <w:pPr>
              <w:spacing w:after="160" w:line="259" w:lineRule="auto"/>
            </w:pPr>
            <w:r>
              <w:t>Rhetorical Analysis Essay</w:t>
            </w:r>
          </w:p>
        </w:tc>
      </w:tr>
      <w:tr w:rsidR="005D5372" w:rsidRPr="00C226EF" w14:paraId="12170E15"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1D53578B" w14:textId="77777777" w:rsidR="005D5372" w:rsidRPr="00C226EF" w:rsidRDefault="005D5372" w:rsidP="00FE2939">
            <w:pPr>
              <w:spacing w:after="160" w:line="259" w:lineRule="auto"/>
            </w:pPr>
            <w:r>
              <w:t>Week 11: Oct 28 – Nov 3</w:t>
            </w:r>
          </w:p>
        </w:tc>
        <w:tc>
          <w:tcPr>
            <w:tcW w:w="1925" w:type="pct"/>
            <w:tcBorders>
              <w:top w:val="outset" w:sz="6" w:space="0" w:color="auto"/>
              <w:left w:val="outset" w:sz="6" w:space="0" w:color="auto"/>
              <w:bottom w:val="outset" w:sz="6" w:space="0" w:color="auto"/>
              <w:right w:val="outset" w:sz="6" w:space="0" w:color="auto"/>
            </w:tcBorders>
            <w:vAlign w:val="center"/>
            <w:hideMark/>
          </w:tcPr>
          <w:p w14:paraId="21521FC1" w14:textId="77777777" w:rsidR="005D5372" w:rsidRPr="00C226EF" w:rsidRDefault="005D5372" w:rsidP="00FE2939">
            <w:pPr>
              <w:spacing w:after="160" w:line="259" w:lineRule="auto"/>
            </w:pPr>
            <w:r>
              <w:t>Evaluating a News Segment</w:t>
            </w:r>
          </w:p>
        </w:tc>
        <w:tc>
          <w:tcPr>
            <w:tcW w:w="1491" w:type="pct"/>
            <w:tcBorders>
              <w:top w:val="outset" w:sz="6" w:space="0" w:color="auto"/>
              <w:left w:val="outset" w:sz="6" w:space="0" w:color="auto"/>
              <w:bottom w:val="outset" w:sz="6" w:space="0" w:color="auto"/>
              <w:right w:val="outset" w:sz="6" w:space="0" w:color="auto"/>
            </w:tcBorders>
            <w:vAlign w:val="center"/>
            <w:hideMark/>
          </w:tcPr>
          <w:p w14:paraId="6698E1B0" w14:textId="77777777" w:rsidR="005D5372" w:rsidRPr="00C226EF" w:rsidRDefault="005D5372" w:rsidP="00FE2939">
            <w:pPr>
              <w:spacing w:after="160" w:line="259" w:lineRule="auto"/>
            </w:pPr>
          </w:p>
        </w:tc>
      </w:tr>
      <w:tr w:rsidR="005D5372" w:rsidRPr="00C226EF" w14:paraId="14237C00"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1983F9BF" w14:textId="77777777" w:rsidR="005D5372" w:rsidRPr="00C226EF" w:rsidRDefault="005D5372" w:rsidP="00FE2939">
            <w:pPr>
              <w:spacing w:after="160" w:line="259" w:lineRule="auto"/>
            </w:pPr>
            <w:r>
              <w:t>Week 12: Nov 4-10</w:t>
            </w:r>
          </w:p>
        </w:tc>
        <w:tc>
          <w:tcPr>
            <w:tcW w:w="1925" w:type="pct"/>
            <w:tcBorders>
              <w:top w:val="outset" w:sz="6" w:space="0" w:color="auto"/>
              <w:left w:val="outset" w:sz="6" w:space="0" w:color="auto"/>
              <w:bottom w:val="outset" w:sz="6" w:space="0" w:color="auto"/>
              <w:right w:val="outset" w:sz="6" w:space="0" w:color="auto"/>
            </w:tcBorders>
            <w:vAlign w:val="center"/>
            <w:hideMark/>
          </w:tcPr>
          <w:p w14:paraId="7710DE1D" w14:textId="77777777" w:rsidR="005D5372" w:rsidRPr="00C226EF" w:rsidRDefault="005D5372" w:rsidP="00FE2939">
            <w:pPr>
              <w:spacing w:after="160" w:line="259" w:lineRule="auto"/>
            </w:pPr>
            <w:r>
              <w:t>Reverse Outlining and Argument</w:t>
            </w:r>
          </w:p>
        </w:tc>
        <w:tc>
          <w:tcPr>
            <w:tcW w:w="1491" w:type="pct"/>
            <w:tcBorders>
              <w:top w:val="outset" w:sz="6" w:space="0" w:color="auto"/>
              <w:left w:val="outset" w:sz="6" w:space="0" w:color="auto"/>
              <w:bottom w:val="outset" w:sz="6" w:space="0" w:color="auto"/>
              <w:right w:val="outset" w:sz="6" w:space="0" w:color="auto"/>
            </w:tcBorders>
            <w:vAlign w:val="center"/>
            <w:hideMark/>
          </w:tcPr>
          <w:p w14:paraId="5D25F48C" w14:textId="77777777" w:rsidR="005D5372" w:rsidRPr="00C226EF" w:rsidRDefault="005D5372" w:rsidP="00FE2939">
            <w:pPr>
              <w:spacing w:after="160" w:line="259" w:lineRule="auto"/>
            </w:pPr>
          </w:p>
        </w:tc>
      </w:tr>
      <w:tr w:rsidR="005D5372" w:rsidRPr="00C226EF" w14:paraId="325EE212"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3058B703" w14:textId="77777777" w:rsidR="005D5372" w:rsidRPr="00C226EF" w:rsidRDefault="005D5372" w:rsidP="00FE2939">
            <w:pPr>
              <w:spacing w:after="160" w:line="259" w:lineRule="auto"/>
            </w:pPr>
            <w:r>
              <w:t>Week 13: Nov 11-17</w:t>
            </w:r>
          </w:p>
        </w:tc>
        <w:tc>
          <w:tcPr>
            <w:tcW w:w="1925" w:type="pct"/>
            <w:tcBorders>
              <w:top w:val="outset" w:sz="6" w:space="0" w:color="auto"/>
              <w:left w:val="outset" w:sz="6" w:space="0" w:color="auto"/>
              <w:bottom w:val="outset" w:sz="6" w:space="0" w:color="auto"/>
              <w:right w:val="outset" w:sz="6" w:space="0" w:color="auto"/>
            </w:tcBorders>
            <w:vAlign w:val="center"/>
            <w:hideMark/>
          </w:tcPr>
          <w:p w14:paraId="5671AB9B" w14:textId="77777777" w:rsidR="005D5372" w:rsidRPr="00C226EF" w:rsidRDefault="005D5372" w:rsidP="00FE2939">
            <w:pPr>
              <w:spacing w:after="160" w:line="259" w:lineRule="auto"/>
            </w:pPr>
            <w:r>
              <w:t>Drafting an Evaluation Argument</w:t>
            </w:r>
          </w:p>
        </w:tc>
        <w:tc>
          <w:tcPr>
            <w:tcW w:w="1491" w:type="pct"/>
            <w:tcBorders>
              <w:top w:val="outset" w:sz="6" w:space="0" w:color="auto"/>
              <w:left w:val="outset" w:sz="6" w:space="0" w:color="auto"/>
              <w:bottom w:val="outset" w:sz="6" w:space="0" w:color="auto"/>
              <w:right w:val="outset" w:sz="6" w:space="0" w:color="auto"/>
            </w:tcBorders>
            <w:vAlign w:val="center"/>
            <w:hideMark/>
          </w:tcPr>
          <w:p w14:paraId="61D13804" w14:textId="77777777" w:rsidR="005D5372" w:rsidRPr="00C226EF" w:rsidRDefault="005D5372" w:rsidP="00FE2939">
            <w:pPr>
              <w:spacing w:after="160" w:line="259" w:lineRule="auto"/>
            </w:pPr>
          </w:p>
        </w:tc>
      </w:tr>
      <w:tr w:rsidR="005D5372" w:rsidRPr="00C226EF" w14:paraId="5966140C"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7D13A699" w14:textId="77777777" w:rsidR="005D5372" w:rsidRPr="00C226EF" w:rsidRDefault="005D5372" w:rsidP="00FE2939">
            <w:pPr>
              <w:spacing w:after="160" w:line="259" w:lineRule="auto"/>
            </w:pPr>
            <w:r>
              <w:t>Week 14: Nov 18-24</w:t>
            </w:r>
          </w:p>
        </w:tc>
        <w:tc>
          <w:tcPr>
            <w:tcW w:w="1925" w:type="pct"/>
            <w:tcBorders>
              <w:top w:val="outset" w:sz="6" w:space="0" w:color="auto"/>
              <w:left w:val="outset" w:sz="6" w:space="0" w:color="auto"/>
              <w:bottom w:val="outset" w:sz="6" w:space="0" w:color="auto"/>
              <w:right w:val="outset" w:sz="6" w:space="0" w:color="auto"/>
            </w:tcBorders>
            <w:vAlign w:val="center"/>
            <w:hideMark/>
          </w:tcPr>
          <w:p w14:paraId="75EB4885" w14:textId="77777777" w:rsidR="005D5372" w:rsidRPr="00C226EF" w:rsidRDefault="005D5372" w:rsidP="00FE2939">
            <w:pPr>
              <w:spacing w:after="160" w:line="259" w:lineRule="auto"/>
            </w:pPr>
            <w:r>
              <w:t>Peer Review; Revising</w:t>
            </w:r>
          </w:p>
        </w:tc>
        <w:tc>
          <w:tcPr>
            <w:tcW w:w="1491" w:type="pct"/>
            <w:tcBorders>
              <w:top w:val="outset" w:sz="6" w:space="0" w:color="auto"/>
              <w:left w:val="outset" w:sz="6" w:space="0" w:color="auto"/>
              <w:bottom w:val="outset" w:sz="6" w:space="0" w:color="auto"/>
              <w:right w:val="outset" w:sz="6" w:space="0" w:color="auto"/>
            </w:tcBorders>
            <w:vAlign w:val="center"/>
            <w:hideMark/>
          </w:tcPr>
          <w:p w14:paraId="5E4A09C8" w14:textId="77777777" w:rsidR="005D5372" w:rsidRPr="00C226EF" w:rsidRDefault="005D5372" w:rsidP="00FE2939">
            <w:pPr>
              <w:spacing w:after="160" w:line="259" w:lineRule="auto"/>
            </w:pPr>
          </w:p>
        </w:tc>
      </w:tr>
      <w:tr w:rsidR="005D5372" w:rsidRPr="00C226EF" w14:paraId="169AE369"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hideMark/>
          </w:tcPr>
          <w:p w14:paraId="3C1BFAC2" w14:textId="77777777" w:rsidR="005D5372" w:rsidRPr="00C226EF" w:rsidRDefault="005D5372" w:rsidP="00FE2939">
            <w:pPr>
              <w:spacing w:after="160" w:line="259" w:lineRule="auto"/>
            </w:pPr>
            <w:r>
              <w:t>Week 15: Dec 2-8</w:t>
            </w:r>
          </w:p>
        </w:tc>
        <w:tc>
          <w:tcPr>
            <w:tcW w:w="1925" w:type="pct"/>
            <w:tcBorders>
              <w:top w:val="outset" w:sz="6" w:space="0" w:color="auto"/>
              <w:left w:val="outset" w:sz="6" w:space="0" w:color="auto"/>
              <w:bottom w:val="outset" w:sz="6" w:space="0" w:color="auto"/>
              <w:right w:val="outset" w:sz="6" w:space="0" w:color="auto"/>
            </w:tcBorders>
            <w:vAlign w:val="center"/>
            <w:hideMark/>
          </w:tcPr>
          <w:p w14:paraId="186FBB9F" w14:textId="77777777" w:rsidR="005D5372" w:rsidRPr="00C226EF" w:rsidRDefault="005D5372" w:rsidP="00FE2939">
            <w:pPr>
              <w:spacing w:after="160" w:line="259" w:lineRule="auto"/>
            </w:pPr>
            <w:r>
              <w:t>Reflection</w:t>
            </w:r>
          </w:p>
        </w:tc>
        <w:tc>
          <w:tcPr>
            <w:tcW w:w="1491" w:type="pct"/>
            <w:tcBorders>
              <w:top w:val="outset" w:sz="6" w:space="0" w:color="auto"/>
              <w:left w:val="outset" w:sz="6" w:space="0" w:color="auto"/>
              <w:bottom w:val="outset" w:sz="6" w:space="0" w:color="auto"/>
              <w:right w:val="outset" w:sz="6" w:space="0" w:color="auto"/>
            </w:tcBorders>
            <w:vAlign w:val="center"/>
            <w:hideMark/>
          </w:tcPr>
          <w:p w14:paraId="117D7FC2" w14:textId="77777777" w:rsidR="005D5372" w:rsidRPr="00C226EF" w:rsidRDefault="005D5372" w:rsidP="00FE2939">
            <w:pPr>
              <w:spacing w:after="160" w:line="259" w:lineRule="auto"/>
            </w:pPr>
            <w:r>
              <w:t>Evaluation Argument Essay</w:t>
            </w:r>
          </w:p>
        </w:tc>
      </w:tr>
      <w:tr w:rsidR="005D5372" w:rsidRPr="00C226EF" w14:paraId="76886898" w14:textId="77777777" w:rsidTr="00FE2939">
        <w:trPr>
          <w:trHeight w:val="336"/>
        </w:trPr>
        <w:tc>
          <w:tcPr>
            <w:tcW w:w="1584" w:type="pct"/>
            <w:tcBorders>
              <w:top w:val="outset" w:sz="6" w:space="0" w:color="auto"/>
              <w:left w:val="outset" w:sz="6" w:space="0" w:color="auto"/>
              <w:bottom w:val="outset" w:sz="6" w:space="0" w:color="auto"/>
              <w:right w:val="outset" w:sz="6" w:space="0" w:color="auto"/>
            </w:tcBorders>
            <w:vAlign w:val="center"/>
          </w:tcPr>
          <w:p w14:paraId="4F12F3E2" w14:textId="77777777" w:rsidR="005D5372" w:rsidRDefault="005D5372" w:rsidP="00FE2939">
            <w:r>
              <w:t>Exams: Dec 9-15</w:t>
            </w:r>
          </w:p>
        </w:tc>
        <w:tc>
          <w:tcPr>
            <w:tcW w:w="1925" w:type="pct"/>
            <w:tcBorders>
              <w:top w:val="outset" w:sz="6" w:space="0" w:color="auto"/>
              <w:left w:val="outset" w:sz="6" w:space="0" w:color="auto"/>
              <w:bottom w:val="outset" w:sz="6" w:space="0" w:color="auto"/>
              <w:right w:val="outset" w:sz="6" w:space="0" w:color="auto"/>
            </w:tcBorders>
            <w:vAlign w:val="center"/>
          </w:tcPr>
          <w:p w14:paraId="2522FC8B" w14:textId="77777777" w:rsidR="005D5372" w:rsidRDefault="005D5372" w:rsidP="00FE2939">
            <w:r>
              <w:t>No Final Exam</w:t>
            </w:r>
          </w:p>
        </w:tc>
        <w:tc>
          <w:tcPr>
            <w:tcW w:w="1491" w:type="pct"/>
            <w:tcBorders>
              <w:top w:val="outset" w:sz="6" w:space="0" w:color="auto"/>
              <w:left w:val="outset" w:sz="6" w:space="0" w:color="auto"/>
              <w:bottom w:val="outset" w:sz="6" w:space="0" w:color="auto"/>
              <w:right w:val="outset" w:sz="6" w:space="0" w:color="auto"/>
            </w:tcBorders>
            <w:vAlign w:val="center"/>
          </w:tcPr>
          <w:p w14:paraId="4A3F395C" w14:textId="77777777" w:rsidR="005D5372" w:rsidRDefault="005D5372" w:rsidP="00FE2939"/>
        </w:tc>
      </w:tr>
    </w:tbl>
    <w:p w14:paraId="6A2177D1" w14:textId="77777777" w:rsidR="005D5372" w:rsidRDefault="005D5372" w:rsidP="005D5372"/>
    <w:p w14:paraId="20FE7CA5" w14:textId="77777777" w:rsidR="005D5372" w:rsidRDefault="005D5372" w:rsidP="005D5372">
      <w:pPr>
        <w:widowControl w:val="0"/>
        <w:spacing w:after="120"/>
        <w:rPr>
          <w:rFonts w:eastAsia="Times New Roman"/>
          <w:szCs w:val="22"/>
        </w:rPr>
      </w:pPr>
    </w:p>
    <w:p w14:paraId="068EEC4B" w14:textId="77777777" w:rsidR="00D9429F" w:rsidRDefault="00D9429F"/>
    <w:sectPr w:rsidR="00D9429F" w:rsidSect="005D5372">
      <w:headerReference w:type="default" r:id="rId15"/>
      <w:footerReference w:type="even" r:id="rId16"/>
      <w:footerReference w:type="default" r:id="rId17"/>
      <w:pgSz w:w="12240" w:h="15840"/>
      <w:pgMar w:top="238" w:right="420" w:bottom="0" w:left="520" w:header="0" w:footer="0" w:gutter="0"/>
      <w:cols w:space="0" w:equalWidth="0">
        <w:col w:w="113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01453341"/>
      <w:docPartObj>
        <w:docPartGallery w:val="Page Numbers (Bottom of Page)"/>
        <w:docPartUnique/>
      </w:docPartObj>
    </w:sdtPr>
    <w:sdtContent>
      <w:p w14:paraId="310D1D6D" w14:textId="77777777" w:rsidR="00000000" w:rsidRDefault="00000000" w:rsidP="00E75E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2E9C56"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82698825"/>
      <w:docPartObj>
        <w:docPartGallery w:val="Page Numbers (Bottom of Page)"/>
        <w:docPartUnique/>
      </w:docPartObj>
    </w:sdtPr>
    <w:sdtContent>
      <w:p w14:paraId="5218EFD0" w14:textId="77777777" w:rsidR="00000000" w:rsidRDefault="00000000" w:rsidP="00E75E8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1B4D9C1" w14:textId="77777777" w:rsidR="00000000" w:rsidRDefault="00000000" w:rsidP="41345A81">
    <w:pPr>
      <w:pStyle w:val="Footer"/>
      <w:jc w:val="center"/>
      <w:rPr>
        <w:noProof/>
        <w:color w:val="FFFFFF" w:themeColor="background1"/>
      </w:rPr>
    </w:pPr>
    <w:r w:rsidRPr="41345A81">
      <w:rPr>
        <w:color w:val="FFFFFF" w:themeColor="background1"/>
      </w:rPr>
      <w:t>KSUtemplate.vFA23</w:t>
    </w:r>
  </w:p>
  <w:p w14:paraId="321276C3"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765"/>
      <w:gridCol w:w="3765"/>
      <w:gridCol w:w="3765"/>
    </w:tblGrid>
    <w:tr w:rsidR="41345A81" w14:paraId="436ACF20" w14:textId="77777777" w:rsidTr="41345A81">
      <w:trPr>
        <w:trHeight w:val="300"/>
      </w:trPr>
      <w:tc>
        <w:tcPr>
          <w:tcW w:w="3765" w:type="dxa"/>
        </w:tcPr>
        <w:p w14:paraId="0CACAEA6" w14:textId="77777777" w:rsidR="00000000" w:rsidRDefault="00000000" w:rsidP="41345A81">
          <w:pPr>
            <w:pStyle w:val="Header"/>
            <w:ind w:left="-115"/>
          </w:pPr>
        </w:p>
      </w:tc>
      <w:tc>
        <w:tcPr>
          <w:tcW w:w="3765" w:type="dxa"/>
        </w:tcPr>
        <w:p w14:paraId="57B4C9A1" w14:textId="77777777" w:rsidR="00000000" w:rsidRDefault="00000000" w:rsidP="41345A81">
          <w:pPr>
            <w:pStyle w:val="Header"/>
            <w:jc w:val="center"/>
          </w:pPr>
        </w:p>
      </w:tc>
      <w:tc>
        <w:tcPr>
          <w:tcW w:w="3765" w:type="dxa"/>
        </w:tcPr>
        <w:p w14:paraId="4DA80F96" w14:textId="77777777" w:rsidR="00000000" w:rsidRDefault="00000000" w:rsidP="41345A81">
          <w:pPr>
            <w:pStyle w:val="Header"/>
            <w:ind w:right="-115"/>
            <w:jc w:val="right"/>
          </w:pPr>
        </w:p>
      </w:tc>
    </w:tr>
  </w:tbl>
  <w:p w14:paraId="7398CC19" w14:textId="77777777" w:rsidR="00000000" w:rsidRDefault="00000000" w:rsidP="41345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5A440"/>
    <w:multiLevelType w:val="hybridMultilevel"/>
    <w:tmpl w:val="EE1C5F2A"/>
    <w:lvl w:ilvl="0" w:tplc="3242860A">
      <w:start w:val="1"/>
      <w:numFmt w:val="bullet"/>
      <w:lvlText w:val=""/>
      <w:lvlJc w:val="left"/>
      <w:pPr>
        <w:ind w:left="720" w:hanging="360"/>
      </w:pPr>
      <w:rPr>
        <w:rFonts w:ascii="Symbol" w:hAnsi="Symbol" w:hint="default"/>
      </w:rPr>
    </w:lvl>
    <w:lvl w:ilvl="1" w:tplc="BC742A54">
      <w:start w:val="1"/>
      <w:numFmt w:val="bullet"/>
      <w:lvlText w:val="o"/>
      <w:lvlJc w:val="left"/>
      <w:pPr>
        <w:ind w:left="1440" w:hanging="360"/>
      </w:pPr>
      <w:rPr>
        <w:rFonts w:ascii="Courier New" w:hAnsi="Courier New" w:hint="default"/>
      </w:rPr>
    </w:lvl>
    <w:lvl w:ilvl="2" w:tplc="3F34432E">
      <w:start w:val="1"/>
      <w:numFmt w:val="bullet"/>
      <w:lvlText w:val=""/>
      <w:lvlJc w:val="left"/>
      <w:pPr>
        <w:ind w:left="2160" w:hanging="360"/>
      </w:pPr>
      <w:rPr>
        <w:rFonts w:ascii="Wingdings" w:hAnsi="Wingdings" w:hint="default"/>
      </w:rPr>
    </w:lvl>
    <w:lvl w:ilvl="3" w:tplc="D236FADA">
      <w:start w:val="1"/>
      <w:numFmt w:val="bullet"/>
      <w:lvlText w:val=""/>
      <w:lvlJc w:val="left"/>
      <w:pPr>
        <w:ind w:left="2880" w:hanging="360"/>
      </w:pPr>
      <w:rPr>
        <w:rFonts w:ascii="Symbol" w:hAnsi="Symbol" w:hint="default"/>
      </w:rPr>
    </w:lvl>
    <w:lvl w:ilvl="4" w:tplc="3F6C6968">
      <w:start w:val="1"/>
      <w:numFmt w:val="bullet"/>
      <w:lvlText w:val="o"/>
      <w:lvlJc w:val="left"/>
      <w:pPr>
        <w:ind w:left="3600" w:hanging="360"/>
      </w:pPr>
      <w:rPr>
        <w:rFonts w:ascii="Courier New" w:hAnsi="Courier New" w:hint="default"/>
      </w:rPr>
    </w:lvl>
    <w:lvl w:ilvl="5" w:tplc="24100242">
      <w:start w:val="1"/>
      <w:numFmt w:val="bullet"/>
      <w:lvlText w:val=""/>
      <w:lvlJc w:val="left"/>
      <w:pPr>
        <w:ind w:left="4320" w:hanging="360"/>
      </w:pPr>
      <w:rPr>
        <w:rFonts w:ascii="Wingdings" w:hAnsi="Wingdings" w:hint="default"/>
      </w:rPr>
    </w:lvl>
    <w:lvl w:ilvl="6" w:tplc="DED4E4A6">
      <w:start w:val="1"/>
      <w:numFmt w:val="bullet"/>
      <w:lvlText w:val=""/>
      <w:lvlJc w:val="left"/>
      <w:pPr>
        <w:ind w:left="5040" w:hanging="360"/>
      </w:pPr>
      <w:rPr>
        <w:rFonts w:ascii="Symbol" w:hAnsi="Symbol" w:hint="default"/>
      </w:rPr>
    </w:lvl>
    <w:lvl w:ilvl="7" w:tplc="4A3A2900">
      <w:start w:val="1"/>
      <w:numFmt w:val="bullet"/>
      <w:lvlText w:val="o"/>
      <w:lvlJc w:val="left"/>
      <w:pPr>
        <w:ind w:left="5760" w:hanging="360"/>
      </w:pPr>
      <w:rPr>
        <w:rFonts w:ascii="Courier New" w:hAnsi="Courier New" w:hint="default"/>
      </w:rPr>
    </w:lvl>
    <w:lvl w:ilvl="8" w:tplc="4B0A193E">
      <w:start w:val="1"/>
      <w:numFmt w:val="bullet"/>
      <w:lvlText w:val=""/>
      <w:lvlJc w:val="left"/>
      <w:pPr>
        <w:ind w:left="6480" w:hanging="360"/>
      </w:pPr>
      <w:rPr>
        <w:rFonts w:ascii="Wingdings" w:hAnsi="Wingdings" w:hint="default"/>
      </w:rPr>
    </w:lvl>
  </w:abstractNum>
  <w:abstractNum w:abstractNumId="1" w15:restartNumberingAfterBreak="0">
    <w:nsid w:val="1BD55644"/>
    <w:multiLevelType w:val="hybridMultilevel"/>
    <w:tmpl w:val="30129EF4"/>
    <w:lvl w:ilvl="0" w:tplc="77C09DD8">
      <w:start w:val="1"/>
      <w:numFmt w:val="bullet"/>
      <w:lvlText w:val=""/>
      <w:lvlJc w:val="left"/>
      <w:pPr>
        <w:ind w:left="720" w:hanging="360"/>
      </w:pPr>
      <w:rPr>
        <w:rFonts w:ascii="Symbol" w:hAnsi="Symbol" w:hint="default"/>
      </w:rPr>
    </w:lvl>
    <w:lvl w:ilvl="1" w:tplc="11CAC194">
      <w:start w:val="1"/>
      <w:numFmt w:val="bullet"/>
      <w:lvlText w:val="o"/>
      <w:lvlJc w:val="left"/>
      <w:pPr>
        <w:ind w:left="1440" w:hanging="360"/>
      </w:pPr>
      <w:rPr>
        <w:rFonts w:ascii="Courier New" w:hAnsi="Courier New" w:hint="default"/>
      </w:rPr>
    </w:lvl>
    <w:lvl w:ilvl="2" w:tplc="EBA6D098">
      <w:start w:val="1"/>
      <w:numFmt w:val="bullet"/>
      <w:lvlText w:val=""/>
      <w:lvlJc w:val="left"/>
      <w:pPr>
        <w:ind w:left="2160" w:hanging="360"/>
      </w:pPr>
      <w:rPr>
        <w:rFonts w:ascii="Wingdings" w:hAnsi="Wingdings" w:hint="default"/>
      </w:rPr>
    </w:lvl>
    <w:lvl w:ilvl="3" w:tplc="0C7A056E">
      <w:start w:val="1"/>
      <w:numFmt w:val="bullet"/>
      <w:lvlText w:val=""/>
      <w:lvlJc w:val="left"/>
      <w:pPr>
        <w:ind w:left="2880" w:hanging="360"/>
      </w:pPr>
      <w:rPr>
        <w:rFonts w:ascii="Symbol" w:hAnsi="Symbol" w:hint="default"/>
      </w:rPr>
    </w:lvl>
    <w:lvl w:ilvl="4" w:tplc="C3ECEB4A">
      <w:start w:val="1"/>
      <w:numFmt w:val="bullet"/>
      <w:lvlText w:val="o"/>
      <w:lvlJc w:val="left"/>
      <w:pPr>
        <w:ind w:left="3600" w:hanging="360"/>
      </w:pPr>
      <w:rPr>
        <w:rFonts w:ascii="Courier New" w:hAnsi="Courier New" w:hint="default"/>
      </w:rPr>
    </w:lvl>
    <w:lvl w:ilvl="5" w:tplc="33024178">
      <w:start w:val="1"/>
      <w:numFmt w:val="bullet"/>
      <w:lvlText w:val=""/>
      <w:lvlJc w:val="left"/>
      <w:pPr>
        <w:ind w:left="4320" w:hanging="360"/>
      </w:pPr>
      <w:rPr>
        <w:rFonts w:ascii="Wingdings" w:hAnsi="Wingdings" w:hint="default"/>
      </w:rPr>
    </w:lvl>
    <w:lvl w:ilvl="6" w:tplc="FD7642BE">
      <w:start w:val="1"/>
      <w:numFmt w:val="bullet"/>
      <w:lvlText w:val=""/>
      <w:lvlJc w:val="left"/>
      <w:pPr>
        <w:ind w:left="5040" w:hanging="360"/>
      </w:pPr>
      <w:rPr>
        <w:rFonts w:ascii="Symbol" w:hAnsi="Symbol" w:hint="default"/>
      </w:rPr>
    </w:lvl>
    <w:lvl w:ilvl="7" w:tplc="C05E5064">
      <w:start w:val="1"/>
      <w:numFmt w:val="bullet"/>
      <w:lvlText w:val="o"/>
      <w:lvlJc w:val="left"/>
      <w:pPr>
        <w:ind w:left="5760" w:hanging="360"/>
      </w:pPr>
      <w:rPr>
        <w:rFonts w:ascii="Courier New" w:hAnsi="Courier New" w:hint="default"/>
      </w:rPr>
    </w:lvl>
    <w:lvl w:ilvl="8" w:tplc="8EACEA28">
      <w:start w:val="1"/>
      <w:numFmt w:val="bullet"/>
      <w:lvlText w:val=""/>
      <w:lvlJc w:val="left"/>
      <w:pPr>
        <w:ind w:left="6480" w:hanging="360"/>
      </w:pPr>
      <w:rPr>
        <w:rFonts w:ascii="Wingdings" w:hAnsi="Wingdings" w:hint="default"/>
      </w:rPr>
    </w:lvl>
  </w:abstractNum>
  <w:abstractNum w:abstractNumId="2" w15:restartNumberingAfterBreak="0">
    <w:nsid w:val="2C3D634B"/>
    <w:multiLevelType w:val="hybridMultilevel"/>
    <w:tmpl w:val="B4DAA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D73A46"/>
    <w:multiLevelType w:val="hybridMultilevel"/>
    <w:tmpl w:val="8160C616"/>
    <w:lvl w:ilvl="0" w:tplc="9124B7C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193800"/>
    <w:multiLevelType w:val="hybridMultilevel"/>
    <w:tmpl w:val="5A783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217607"/>
    <w:multiLevelType w:val="hybridMultilevel"/>
    <w:tmpl w:val="84702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6936D"/>
    <w:multiLevelType w:val="hybridMultilevel"/>
    <w:tmpl w:val="C7DA85E8"/>
    <w:lvl w:ilvl="0" w:tplc="9ACC1334">
      <w:start w:val="1"/>
      <w:numFmt w:val="bullet"/>
      <w:lvlText w:val=""/>
      <w:lvlJc w:val="left"/>
      <w:pPr>
        <w:ind w:left="720" w:hanging="360"/>
      </w:pPr>
      <w:rPr>
        <w:rFonts w:ascii="Symbol" w:hAnsi="Symbol" w:hint="default"/>
      </w:rPr>
    </w:lvl>
    <w:lvl w:ilvl="1" w:tplc="34364B76">
      <w:start w:val="1"/>
      <w:numFmt w:val="bullet"/>
      <w:lvlText w:val="o"/>
      <w:lvlJc w:val="left"/>
      <w:pPr>
        <w:ind w:left="1440" w:hanging="360"/>
      </w:pPr>
      <w:rPr>
        <w:rFonts w:ascii="Courier New" w:hAnsi="Courier New" w:hint="default"/>
      </w:rPr>
    </w:lvl>
    <w:lvl w:ilvl="2" w:tplc="783CF70E">
      <w:start w:val="1"/>
      <w:numFmt w:val="bullet"/>
      <w:lvlText w:val=""/>
      <w:lvlJc w:val="left"/>
      <w:pPr>
        <w:ind w:left="2160" w:hanging="360"/>
      </w:pPr>
      <w:rPr>
        <w:rFonts w:ascii="Wingdings" w:hAnsi="Wingdings" w:hint="default"/>
      </w:rPr>
    </w:lvl>
    <w:lvl w:ilvl="3" w:tplc="8B2EEB5A">
      <w:start w:val="1"/>
      <w:numFmt w:val="bullet"/>
      <w:lvlText w:val=""/>
      <w:lvlJc w:val="left"/>
      <w:pPr>
        <w:ind w:left="2880" w:hanging="360"/>
      </w:pPr>
      <w:rPr>
        <w:rFonts w:ascii="Symbol" w:hAnsi="Symbol" w:hint="default"/>
      </w:rPr>
    </w:lvl>
    <w:lvl w:ilvl="4" w:tplc="714CE058">
      <w:start w:val="1"/>
      <w:numFmt w:val="bullet"/>
      <w:lvlText w:val="o"/>
      <w:lvlJc w:val="left"/>
      <w:pPr>
        <w:ind w:left="3600" w:hanging="360"/>
      </w:pPr>
      <w:rPr>
        <w:rFonts w:ascii="Courier New" w:hAnsi="Courier New" w:hint="default"/>
      </w:rPr>
    </w:lvl>
    <w:lvl w:ilvl="5" w:tplc="55ECAB40">
      <w:start w:val="1"/>
      <w:numFmt w:val="bullet"/>
      <w:lvlText w:val=""/>
      <w:lvlJc w:val="left"/>
      <w:pPr>
        <w:ind w:left="4320" w:hanging="360"/>
      </w:pPr>
      <w:rPr>
        <w:rFonts w:ascii="Wingdings" w:hAnsi="Wingdings" w:hint="default"/>
      </w:rPr>
    </w:lvl>
    <w:lvl w:ilvl="6" w:tplc="4D36639A">
      <w:start w:val="1"/>
      <w:numFmt w:val="bullet"/>
      <w:lvlText w:val=""/>
      <w:lvlJc w:val="left"/>
      <w:pPr>
        <w:ind w:left="5040" w:hanging="360"/>
      </w:pPr>
      <w:rPr>
        <w:rFonts w:ascii="Symbol" w:hAnsi="Symbol" w:hint="default"/>
      </w:rPr>
    </w:lvl>
    <w:lvl w:ilvl="7" w:tplc="9CF6FC1A">
      <w:start w:val="1"/>
      <w:numFmt w:val="bullet"/>
      <w:lvlText w:val="o"/>
      <w:lvlJc w:val="left"/>
      <w:pPr>
        <w:ind w:left="5760" w:hanging="360"/>
      </w:pPr>
      <w:rPr>
        <w:rFonts w:ascii="Courier New" w:hAnsi="Courier New" w:hint="default"/>
      </w:rPr>
    </w:lvl>
    <w:lvl w:ilvl="8" w:tplc="30C8F14C">
      <w:start w:val="1"/>
      <w:numFmt w:val="bullet"/>
      <w:lvlText w:val=""/>
      <w:lvlJc w:val="left"/>
      <w:pPr>
        <w:ind w:left="6480" w:hanging="360"/>
      </w:pPr>
      <w:rPr>
        <w:rFonts w:ascii="Wingdings" w:hAnsi="Wingdings" w:hint="default"/>
      </w:rPr>
    </w:lvl>
  </w:abstractNum>
  <w:abstractNum w:abstractNumId="7" w15:restartNumberingAfterBreak="0">
    <w:nsid w:val="5FB32616"/>
    <w:multiLevelType w:val="hybridMultilevel"/>
    <w:tmpl w:val="9182C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F5329E"/>
    <w:multiLevelType w:val="hybridMultilevel"/>
    <w:tmpl w:val="88D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1441544">
    <w:abstractNumId w:val="5"/>
  </w:num>
  <w:num w:numId="2" w16cid:durableId="1232497835">
    <w:abstractNumId w:val="2"/>
  </w:num>
  <w:num w:numId="3" w16cid:durableId="666710090">
    <w:abstractNumId w:val="3"/>
  </w:num>
  <w:num w:numId="4" w16cid:durableId="211579009">
    <w:abstractNumId w:val="8"/>
  </w:num>
  <w:num w:numId="5" w16cid:durableId="2129665357">
    <w:abstractNumId w:val="4"/>
  </w:num>
  <w:num w:numId="6" w16cid:durableId="1979994793">
    <w:abstractNumId w:val="0"/>
  </w:num>
  <w:num w:numId="7" w16cid:durableId="1063257594">
    <w:abstractNumId w:val="1"/>
  </w:num>
  <w:num w:numId="8" w16cid:durableId="148596719">
    <w:abstractNumId w:val="6"/>
  </w:num>
  <w:num w:numId="9" w16cid:durableId="14776477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72"/>
    <w:rsid w:val="005D5372"/>
    <w:rsid w:val="00692DC3"/>
    <w:rsid w:val="007F0CF4"/>
    <w:rsid w:val="00B53C1C"/>
    <w:rsid w:val="00C64644"/>
    <w:rsid w:val="00D9429F"/>
    <w:rsid w:val="00FB0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C9FBD"/>
  <w15:chartTrackingRefBased/>
  <w15:docId w15:val="{E7827325-D9DE-4B14-911F-C64CA82D4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372"/>
    <w:pPr>
      <w:spacing w:after="0" w:line="240" w:lineRule="auto"/>
    </w:pPr>
    <w:rPr>
      <w:rFonts w:ascii="Arial" w:eastAsia="Calibri" w:hAnsi="Arial" w:cs="Arial"/>
      <w:kern w:val="0"/>
      <w:szCs w:val="20"/>
    </w:rPr>
  </w:style>
  <w:style w:type="paragraph" w:styleId="Heading1">
    <w:name w:val="heading 1"/>
    <w:basedOn w:val="Normal"/>
    <w:next w:val="Normal"/>
    <w:link w:val="Heading1Char"/>
    <w:uiPriority w:val="9"/>
    <w:qFormat/>
    <w:rsid w:val="005D5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5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5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5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5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53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3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3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3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5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5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5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5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5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5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5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5372"/>
    <w:rPr>
      <w:rFonts w:eastAsiaTheme="majorEastAsia" w:cstheme="majorBidi"/>
      <w:color w:val="272727" w:themeColor="text1" w:themeTint="D8"/>
    </w:rPr>
  </w:style>
  <w:style w:type="paragraph" w:styleId="Title">
    <w:name w:val="Title"/>
    <w:basedOn w:val="Normal"/>
    <w:next w:val="Normal"/>
    <w:link w:val="TitleChar"/>
    <w:uiPriority w:val="10"/>
    <w:qFormat/>
    <w:rsid w:val="005D53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5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5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5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372"/>
    <w:pPr>
      <w:spacing w:before="160"/>
      <w:jc w:val="center"/>
    </w:pPr>
    <w:rPr>
      <w:i/>
      <w:iCs/>
      <w:color w:val="404040" w:themeColor="text1" w:themeTint="BF"/>
    </w:rPr>
  </w:style>
  <w:style w:type="character" w:customStyle="1" w:styleId="QuoteChar">
    <w:name w:val="Quote Char"/>
    <w:basedOn w:val="DefaultParagraphFont"/>
    <w:link w:val="Quote"/>
    <w:uiPriority w:val="29"/>
    <w:rsid w:val="005D5372"/>
    <w:rPr>
      <w:i/>
      <w:iCs/>
      <w:color w:val="404040" w:themeColor="text1" w:themeTint="BF"/>
    </w:rPr>
  </w:style>
  <w:style w:type="paragraph" w:styleId="ListParagraph">
    <w:name w:val="List Paragraph"/>
    <w:basedOn w:val="Normal"/>
    <w:uiPriority w:val="34"/>
    <w:qFormat/>
    <w:rsid w:val="005D5372"/>
    <w:pPr>
      <w:ind w:left="720"/>
      <w:contextualSpacing/>
    </w:pPr>
  </w:style>
  <w:style w:type="character" w:styleId="IntenseEmphasis">
    <w:name w:val="Intense Emphasis"/>
    <w:basedOn w:val="DefaultParagraphFont"/>
    <w:uiPriority w:val="21"/>
    <w:qFormat/>
    <w:rsid w:val="005D5372"/>
    <w:rPr>
      <w:i/>
      <w:iCs/>
      <w:color w:val="0F4761" w:themeColor="accent1" w:themeShade="BF"/>
    </w:rPr>
  </w:style>
  <w:style w:type="paragraph" w:styleId="IntenseQuote">
    <w:name w:val="Intense Quote"/>
    <w:basedOn w:val="Normal"/>
    <w:next w:val="Normal"/>
    <w:link w:val="IntenseQuoteChar"/>
    <w:uiPriority w:val="30"/>
    <w:qFormat/>
    <w:rsid w:val="005D5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5372"/>
    <w:rPr>
      <w:i/>
      <w:iCs/>
      <w:color w:val="0F4761" w:themeColor="accent1" w:themeShade="BF"/>
    </w:rPr>
  </w:style>
  <w:style w:type="character" w:styleId="IntenseReference">
    <w:name w:val="Intense Reference"/>
    <w:basedOn w:val="DefaultParagraphFont"/>
    <w:uiPriority w:val="32"/>
    <w:qFormat/>
    <w:rsid w:val="005D5372"/>
    <w:rPr>
      <w:b/>
      <w:bCs/>
      <w:smallCaps/>
      <w:color w:val="0F4761" w:themeColor="accent1" w:themeShade="BF"/>
      <w:spacing w:val="5"/>
    </w:rPr>
  </w:style>
  <w:style w:type="character" w:styleId="Hyperlink">
    <w:name w:val="Hyperlink"/>
    <w:uiPriority w:val="99"/>
    <w:unhideWhenUsed/>
    <w:rsid w:val="005D5372"/>
    <w:rPr>
      <w:color w:val="0563C1"/>
      <w:u w:val="single"/>
    </w:rPr>
  </w:style>
  <w:style w:type="paragraph" w:styleId="Header">
    <w:name w:val="header"/>
    <w:basedOn w:val="Normal"/>
    <w:link w:val="HeaderChar"/>
    <w:uiPriority w:val="99"/>
    <w:unhideWhenUsed/>
    <w:rsid w:val="005D5372"/>
    <w:pPr>
      <w:tabs>
        <w:tab w:val="center" w:pos="4680"/>
        <w:tab w:val="right" w:pos="9360"/>
      </w:tabs>
    </w:pPr>
  </w:style>
  <w:style w:type="character" w:customStyle="1" w:styleId="HeaderChar">
    <w:name w:val="Header Char"/>
    <w:basedOn w:val="DefaultParagraphFont"/>
    <w:link w:val="Header"/>
    <w:uiPriority w:val="99"/>
    <w:rsid w:val="005D5372"/>
    <w:rPr>
      <w:rFonts w:ascii="Arial" w:eastAsia="Calibri" w:hAnsi="Arial" w:cs="Arial"/>
      <w:kern w:val="0"/>
      <w:szCs w:val="20"/>
    </w:rPr>
  </w:style>
  <w:style w:type="paragraph" w:styleId="Footer">
    <w:name w:val="footer"/>
    <w:basedOn w:val="Normal"/>
    <w:link w:val="FooterChar"/>
    <w:uiPriority w:val="99"/>
    <w:unhideWhenUsed/>
    <w:rsid w:val="005D5372"/>
    <w:pPr>
      <w:tabs>
        <w:tab w:val="center" w:pos="4680"/>
        <w:tab w:val="right" w:pos="9360"/>
      </w:tabs>
    </w:pPr>
  </w:style>
  <w:style w:type="character" w:customStyle="1" w:styleId="FooterChar">
    <w:name w:val="Footer Char"/>
    <w:basedOn w:val="DefaultParagraphFont"/>
    <w:link w:val="Footer"/>
    <w:uiPriority w:val="99"/>
    <w:rsid w:val="005D5372"/>
    <w:rPr>
      <w:rFonts w:ascii="Arial" w:eastAsia="Calibri" w:hAnsi="Arial" w:cs="Arial"/>
      <w:kern w:val="0"/>
      <w:szCs w:val="20"/>
    </w:rPr>
  </w:style>
  <w:style w:type="table" w:styleId="TableGrid">
    <w:name w:val="Table Grid"/>
    <w:basedOn w:val="TableNormal"/>
    <w:uiPriority w:val="59"/>
    <w:rsid w:val="005D5372"/>
    <w:pPr>
      <w:spacing w:after="0" w:line="240" w:lineRule="auto"/>
    </w:pPr>
    <w:rPr>
      <w:kern w:val="0"/>
      <w:sz w:val="24"/>
      <w:szCs w:val="30"/>
      <w:lang w:bidi="th-TH"/>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D5372"/>
    <w:pPr>
      <w:spacing w:before="100" w:beforeAutospacing="1" w:after="100" w:afterAutospacing="1"/>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5D5372"/>
  </w:style>
  <w:style w:type="character" w:styleId="Emphasis">
    <w:name w:val="Emphasis"/>
    <w:uiPriority w:val="20"/>
    <w:qFormat/>
    <w:rsid w:val="005D53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talog.kennesaw.edu/preview_program.php?catoid=54&amp;poid=6268" TargetMode="External"/><Relationship Id="rId13" Type="http://schemas.openxmlformats.org/officeDocument/2006/relationships/hyperlink" Target="https://cia.kennesaw.edu/instructional-resources/syllabus-resources.ph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cia.kennesaw.edu/instructional-resources/syllabus-policy.ph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uits.kennesaw.edu/support/newstudents.php" TargetMode="External"/><Relationship Id="rId5" Type="http://schemas.openxmlformats.org/officeDocument/2006/relationships/image" Target="media/image1.jpeg"/><Relationship Id="rId15" Type="http://schemas.openxmlformats.org/officeDocument/2006/relationships/header" Target="header1.xml"/><Relationship Id="rId10" Type="http://schemas.openxmlformats.org/officeDocument/2006/relationships/hyperlink" Target="mailto:studenthelpdesk@kennesaw.edu"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kennesaw.service-now.com/sp?id=landing" TargetMode="External"/><Relationship Id="rId14" Type="http://schemas.openxmlformats.org/officeDocument/2006/relationships/hyperlink" Target="https://writingcenter.kennesaw.ed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CEE1C4CB44145B1878DFE3A0CC6C3FA"/>
        <w:category>
          <w:name w:val="General"/>
          <w:gallery w:val="placeholder"/>
        </w:category>
        <w:types>
          <w:type w:val="bbPlcHdr"/>
        </w:types>
        <w:behaviors>
          <w:behavior w:val="content"/>
        </w:behaviors>
        <w:guid w:val="{BDB82E66-C724-4F47-80C5-E089888D1073}"/>
      </w:docPartPr>
      <w:docPartBody>
        <w:p w:rsidR="00000000" w:rsidRDefault="000A38FD" w:rsidP="000A38FD">
          <w:pPr>
            <w:pStyle w:val="9CEE1C4CB44145B1878DFE3A0CC6C3FA"/>
          </w:pPr>
          <w:r>
            <w:rPr>
              <w:rStyle w:val="PlaceholderText"/>
            </w:rPr>
            <w:t>Day(s) and Time</w:t>
          </w:r>
        </w:p>
      </w:docPartBody>
    </w:docPart>
    <w:docPart>
      <w:docPartPr>
        <w:name w:val="1948425E203B487CA8AE45FB9ED5DC9E"/>
        <w:category>
          <w:name w:val="General"/>
          <w:gallery w:val="placeholder"/>
        </w:category>
        <w:types>
          <w:type w:val="bbPlcHdr"/>
        </w:types>
        <w:behaviors>
          <w:behavior w:val="content"/>
        </w:behaviors>
        <w:guid w:val="{001614D2-36C5-4070-9004-93C8F0C92109}"/>
      </w:docPartPr>
      <w:docPartBody>
        <w:p w:rsidR="00000000" w:rsidRDefault="000A38FD" w:rsidP="000A38FD">
          <w:pPr>
            <w:pStyle w:val="1948425E203B487CA8AE45FB9ED5DC9E"/>
          </w:pPr>
          <w:r w:rsidRPr="00F91A32">
            <w:rPr>
              <w:rStyle w:val="PlaceholderText"/>
            </w:rPr>
            <w:t>Click or tap here to enter text.</w:t>
          </w:r>
        </w:p>
      </w:docPartBody>
    </w:docPart>
    <w:docPart>
      <w:docPartPr>
        <w:name w:val="BAA3E723630D4C38A6809F52FAAAB8E8"/>
        <w:category>
          <w:name w:val="General"/>
          <w:gallery w:val="placeholder"/>
        </w:category>
        <w:types>
          <w:type w:val="bbPlcHdr"/>
        </w:types>
        <w:behaviors>
          <w:behavior w:val="content"/>
        </w:behaviors>
        <w:guid w:val="{F5B379DC-CF10-45DF-A910-6C2CC3047CEB}"/>
      </w:docPartPr>
      <w:docPartBody>
        <w:p w:rsidR="00000000" w:rsidRDefault="000A38FD" w:rsidP="000A38FD">
          <w:pPr>
            <w:pStyle w:val="BAA3E723630D4C38A6809F52FAAAB8E8"/>
          </w:pPr>
          <w:r w:rsidRPr="00F91A32">
            <w:rPr>
              <w:rStyle w:val="PlaceholderText"/>
            </w:rPr>
            <w:t>Click or tap here to enter text.</w:t>
          </w:r>
        </w:p>
      </w:docPartBody>
    </w:docPart>
    <w:docPart>
      <w:docPartPr>
        <w:name w:val="466F4241C3704E7885BBB569DA39BDAA"/>
        <w:category>
          <w:name w:val="General"/>
          <w:gallery w:val="placeholder"/>
        </w:category>
        <w:types>
          <w:type w:val="bbPlcHdr"/>
        </w:types>
        <w:behaviors>
          <w:behavior w:val="content"/>
        </w:behaviors>
        <w:guid w:val="{8C0E9BED-5D2E-48A5-8D22-1A643F5AE478}"/>
      </w:docPartPr>
      <w:docPartBody>
        <w:p w:rsidR="00000000" w:rsidRDefault="000A38FD" w:rsidP="000A38FD">
          <w:pPr>
            <w:pStyle w:val="466F4241C3704E7885BBB569DA39BDAA"/>
          </w:pPr>
          <w:r w:rsidRPr="00F91A32">
            <w:rPr>
              <w:rStyle w:val="PlaceholderText"/>
            </w:rPr>
            <w:t>Click or tap here to enter text.</w:t>
          </w:r>
        </w:p>
      </w:docPartBody>
    </w:docPart>
    <w:docPart>
      <w:docPartPr>
        <w:name w:val="D0CA4186EA1D415285FCC5A0FD741118"/>
        <w:category>
          <w:name w:val="General"/>
          <w:gallery w:val="placeholder"/>
        </w:category>
        <w:types>
          <w:type w:val="bbPlcHdr"/>
        </w:types>
        <w:behaviors>
          <w:behavior w:val="content"/>
        </w:behaviors>
        <w:guid w:val="{70D224FF-1C49-4E75-9124-71CA905956B6}"/>
      </w:docPartPr>
      <w:docPartBody>
        <w:p w:rsidR="00000000" w:rsidRDefault="000A38FD" w:rsidP="000A38FD">
          <w:pPr>
            <w:pStyle w:val="D0CA4186EA1D415285FCC5A0FD741118"/>
          </w:pPr>
          <w:r w:rsidRPr="00F91A32">
            <w:rPr>
              <w:rStyle w:val="PlaceholderText"/>
            </w:rPr>
            <w:t>Click or tap here to enter text.</w:t>
          </w:r>
        </w:p>
      </w:docPartBody>
    </w:docPart>
    <w:docPart>
      <w:docPartPr>
        <w:name w:val="15ADCCC015B34D30AC551820257247EC"/>
        <w:category>
          <w:name w:val="General"/>
          <w:gallery w:val="placeholder"/>
        </w:category>
        <w:types>
          <w:type w:val="bbPlcHdr"/>
        </w:types>
        <w:behaviors>
          <w:behavior w:val="content"/>
        </w:behaviors>
        <w:guid w:val="{93CD1902-3F04-4671-BF52-444CA784D109}"/>
      </w:docPartPr>
      <w:docPartBody>
        <w:p w:rsidR="00000000" w:rsidRDefault="000A38FD" w:rsidP="000A38FD">
          <w:pPr>
            <w:pStyle w:val="15ADCCC015B34D30AC551820257247EC"/>
          </w:pPr>
          <w:r w:rsidRPr="00F91A32">
            <w:rPr>
              <w:rStyle w:val="PlaceholderText"/>
            </w:rPr>
            <w:t>Click or tap here to enter text.</w:t>
          </w:r>
        </w:p>
      </w:docPartBody>
    </w:docPart>
    <w:docPart>
      <w:docPartPr>
        <w:name w:val="057A0FEC7DC34CE6BD833D809505A225"/>
        <w:category>
          <w:name w:val="General"/>
          <w:gallery w:val="placeholder"/>
        </w:category>
        <w:types>
          <w:type w:val="bbPlcHdr"/>
        </w:types>
        <w:behaviors>
          <w:behavior w:val="content"/>
        </w:behaviors>
        <w:guid w:val="{D502DD85-BED6-4440-AD28-9D2A61A06680}"/>
      </w:docPartPr>
      <w:docPartBody>
        <w:p w:rsidR="00000000" w:rsidRDefault="000A38FD" w:rsidP="000A38FD">
          <w:pPr>
            <w:pStyle w:val="057A0FEC7DC34CE6BD833D809505A225"/>
          </w:pPr>
          <w:r w:rsidRPr="00F91A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FD"/>
    <w:rsid w:val="000A38FD"/>
    <w:rsid w:val="004C4620"/>
    <w:rsid w:val="007F0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38FD"/>
    <w:rPr>
      <w:color w:val="808080"/>
    </w:rPr>
  </w:style>
  <w:style w:type="paragraph" w:customStyle="1" w:styleId="9CEE1C4CB44145B1878DFE3A0CC6C3FA">
    <w:name w:val="9CEE1C4CB44145B1878DFE3A0CC6C3FA"/>
    <w:rsid w:val="000A38FD"/>
  </w:style>
  <w:style w:type="paragraph" w:customStyle="1" w:styleId="1948425E203B487CA8AE45FB9ED5DC9E">
    <w:name w:val="1948425E203B487CA8AE45FB9ED5DC9E"/>
    <w:rsid w:val="000A38FD"/>
  </w:style>
  <w:style w:type="paragraph" w:customStyle="1" w:styleId="BAA3E723630D4C38A6809F52FAAAB8E8">
    <w:name w:val="BAA3E723630D4C38A6809F52FAAAB8E8"/>
    <w:rsid w:val="000A38FD"/>
  </w:style>
  <w:style w:type="paragraph" w:customStyle="1" w:styleId="466F4241C3704E7885BBB569DA39BDAA">
    <w:name w:val="466F4241C3704E7885BBB569DA39BDAA"/>
    <w:rsid w:val="000A38FD"/>
  </w:style>
  <w:style w:type="paragraph" w:customStyle="1" w:styleId="D0CA4186EA1D415285FCC5A0FD741118">
    <w:name w:val="D0CA4186EA1D415285FCC5A0FD741118"/>
    <w:rsid w:val="000A38FD"/>
  </w:style>
  <w:style w:type="paragraph" w:customStyle="1" w:styleId="15ADCCC015B34D30AC551820257247EC">
    <w:name w:val="15ADCCC015B34D30AC551820257247EC"/>
    <w:rsid w:val="000A38FD"/>
  </w:style>
  <w:style w:type="paragraph" w:customStyle="1" w:styleId="057A0FEC7DC34CE6BD833D809505A225">
    <w:name w:val="057A0FEC7DC34CE6BD833D809505A225"/>
    <w:rsid w:val="000A38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2208</Words>
  <Characters>12588</Characters>
  <Application>Microsoft Office Word</Application>
  <DocSecurity>0</DocSecurity>
  <Lines>104</Lines>
  <Paragraphs>29</Paragraphs>
  <ScaleCrop>false</ScaleCrop>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Bledsoe</dc:creator>
  <cp:keywords/>
  <dc:description/>
  <cp:lastModifiedBy>Kathryn Bledsoe</cp:lastModifiedBy>
  <cp:revision>3</cp:revision>
  <dcterms:created xsi:type="dcterms:W3CDTF">2024-08-11T19:12:00Z</dcterms:created>
  <dcterms:modified xsi:type="dcterms:W3CDTF">2024-08-11T19:14:00Z</dcterms:modified>
</cp:coreProperties>
</file>