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FE174" w14:textId="73F6FC0D" w:rsidR="001D7447" w:rsidRPr="002749D2" w:rsidRDefault="00A44C72" w:rsidP="00A44C7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749D2">
        <w:rPr>
          <w:rFonts w:ascii="Times New Roman" w:hAnsi="Times New Roman" w:cs="Times New Roman"/>
          <w:b/>
          <w:bCs/>
          <w:sz w:val="32"/>
          <w:szCs w:val="32"/>
        </w:rPr>
        <w:t xml:space="preserve">Cronograma Disciplina Cultura Chinesa </w:t>
      </w:r>
      <w:r w:rsidR="00B264E6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2749D2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="002C21AF" w:rsidRPr="002749D2">
        <w:rPr>
          <w:rFonts w:ascii="Times New Roman" w:hAnsi="Times New Roman" w:cs="Times New Roman"/>
          <w:b/>
          <w:bCs/>
          <w:sz w:val="32"/>
          <w:szCs w:val="32"/>
        </w:rPr>
        <w:t xml:space="preserve"> - 202</w:t>
      </w:r>
      <w:r w:rsidR="001515A5" w:rsidRPr="002749D2">
        <w:rPr>
          <w:rFonts w:ascii="Times New Roman" w:hAnsi="Times New Roman" w:cs="Times New Roman"/>
          <w:b/>
          <w:bCs/>
          <w:sz w:val="32"/>
          <w:szCs w:val="32"/>
        </w:rPr>
        <w:t>4</w:t>
      </w:r>
    </w:p>
    <w:p w14:paraId="2A63189A" w14:textId="5672EF90" w:rsidR="00A44C72" w:rsidRPr="002749D2" w:rsidRDefault="00A44C72" w:rsidP="00A44C72">
      <w:pPr>
        <w:rPr>
          <w:rFonts w:ascii="Times New Roman" w:hAnsi="Times New Roman" w:cs="Times New Roman"/>
          <w:sz w:val="24"/>
          <w:szCs w:val="24"/>
        </w:rPr>
      </w:pPr>
      <w:r w:rsidRPr="002749D2">
        <w:rPr>
          <w:rFonts w:ascii="Times New Roman" w:hAnsi="Times New Roman" w:cs="Times New Roman"/>
          <w:sz w:val="24"/>
          <w:szCs w:val="24"/>
        </w:rPr>
        <w:t>Profa. Dra. Ho Yeh Chia</w:t>
      </w:r>
    </w:p>
    <w:p w14:paraId="7E444E47" w14:textId="77777777" w:rsidR="00C81E24" w:rsidRPr="002749D2" w:rsidRDefault="00C81E24" w:rsidP="00C81E24">
      <w:pPr>
        <w:rPr>
          <w:rFonts w:ascii="Times New Roman" w:hAnsi="Times New Roman" w:cs="Times New Roman"/>
          <w:sz w:val="24"/>
          <w:szCs w:val="24"/>
        </w:rPr>
      </w:pPr>
    </w:p>
    <w:p w14:paraId="326264A3" w14:textId="75970EAD" w:rsidR="00C81E24" w:rsidRPr="002749D2" w:rsidRDefault="004F1F8D" w:rsidP="00C81E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49D2">
        <w:rPr>
          <w:rFonts w:ascii="Times New Roman" w:hAnsi="Times New Roman" w:cs="Times New Roman"/>
          <w:b/>
          <w:bCs/>
          <w:sz w:val="24"/>
          <w:szCs w:val="24"/>
        </w:rPr>
        <w:t>Bibliografia</w:t>
      </w:r>
      <w:r w:rsidR="004D6163" w:rsidRPr="002749D2">
        <w:rPr>
          <w:rFonts w:ascii="Times New Roman" w:hAnsi="Times New Roman" w:cs="Times New Roman"/>
          <w:b/>
          <w:bCs/>
          <w:sz w:val="24"/>
          <w:szCs w:val="24"/>
        </w:rPr>
        <w:t xml:space="preserve"> b</w:t>
      </w:r>
      <w:r w:rsidRPr="002749D2">
        <w:rPr>
          <w:rFonts w:ascii="Times New Roman" w:hAnsi="Times New Roman" w:cs="Times New Roman"/>
          <w:b/>
          <w:bCs/>
          <w:sz w:val="24"/>
          <w:szCs w:val="24"/>
        </w:rPr>
        <w:t>á</w:t>
      </w:r>
      <w:r w:rsidR="004D6163" w:rsidRPr="002749D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749D2">
        <w:rPr>
          <w:rFonts w:ascii="Times New Roman" w:hAnsi="Times New Roman" w:cs="Times New Roman"/>
          <w:b/>
          <w:bCs/>
          <w:sz w:val="24"/>
          <w:szCs w:val="24"/>
        </w:rPr>
        <w:t>ica</w:t>
      </w:r>
      <w:r w:rsidR="00C81E24" w:rsidRPr="002749D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3BB907E" w14:textId="2E26A9B4" w:rsidR="00C81E24" w:rsidRPr="00343275" w:rsidRDefault="00C81E24" w:rsidP="00343275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43275">
        <w:rPr>
          <w:rFonts w:ascii="Times New Roman" w:hAnsi="Times New Roman" w:cs="Times New Roman"/>
          <w:b/>
          <w:bCs/>
          <w:sz w:val="24"/>
          <w:szCs w:val="24"/>
        </w:rPr>
        <w:t>História do Pensamento Chinês, de Anne Cheng, Ed. Vozes, 2008.</w:t>
      </w:r>
    </w:p>
    <w:p w14:paraId="069F76BB" w14:textId="0003F685" w:rsidR="00343275" w:rsidRPr="00343275" w:rsidRDefault="00343275" w:rsidP="00343275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43275">
        <w:rPr>
          <w:rFonts w:ascii="Times New Roman" w:hAnsi="Times New Roman" w:cs="Times New Roman"/>
          <w:b/>
          <w:bCs/>
          <w:sz w:val="24"/>
          <w:szCs w:val="24"/>
        </w:rPr>
        <w:t xml:space="preserve">Livro de </w:t>
      </w:r>
      <w:proofErr w:type="spellStart"/>
      <w:r w:rsidRPr="00343275">
        <w:rPr>
          <w:rFonts w:ascii="Times New Roman" w:hAnsi="Times New Roman" w:cs="Times New Roman"/>
          <w:b/>
          <w:bCs/>
          <w:sz w:val="24"/>
          <w:szCs w:val="24"/>
        </w:rPr>
        <w:t>Mêncio</w:t>
      </w:r>
      <w:proofErr w:type="spellEnd"/>
    </w:p>
    <w:p w14:paraId="524425AB" w14:textId="1B65F946" w:rsidR="00A44C72" w:rsidRPr="00343275" w:rsidRDefault="00A44C72" w:rsidP="00A44C72">
      <w:pPr>
        <w:rPr>
          <w:rFonts w:ascii="Times New Roman" w:hAnsi="Times New Roman" w:cs="Times New Roman"/>
          <w:sz w:val="24"/>
          <w:szCs w:val="24"/>
        </w:rPr>
      </w:pPr>
    </w:p>
    <w:p w14:paraId="100E14CE" w14:textId="7234702C" w:rsidR="002057A4" w:rsidRPr="00343275" w:rsidRDefault="002057A4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1. Apresentação do curso</w:t>
      </w:r>
      <w:r w:rsidR="00FD26CF">
        <w:rPr>
          <w:rFonts w:ascii="Times New Roman" w:hAnsi="Times New Roman" w:cs="Times New Roman"/>
          <w:sz w:val="24"/>
          <w:szCs w:val="24"/>
        </w:rPr>
        <w:t xml:space="preserve"> e a contextualização da formação do pensamento chinês</w:t>
      </w:r>
    </w:p>
    <w:p w14:paraId="7667CBAE" w14:textId="77777777" w:rsidR="009D2A15" w:rsidRPr="00343275" w:rsidRDefault="009D2A15" w:rsidP="002057A4">
      <w:pPr>
        <w:rPr>
          <w:rFonts w:ascii="Times New Roman" w:hAnsi="Times New Roman" w:cs="Times New Roman"/>
          <w:sz w:val="24"/>
          <w:szCs w:val="24"/>
        </w:rPr>
      </w:pPr>
    </w:p>
    <w:p w14:paraId="2F4AFE4E" w14:textId="779B7B55" w:rsidR="002057A4" w:rsidRPr="00343275" w:rsidRDefault="002057A4" w:rsidP="00343275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2.</w:t>
      </w:r>
      <w:r w:rsidR="00343275" w:rsidRPr="00343275">
        <w:rPr>
          <w:rFonts w:ascii="Times New Roman" w:hAnsi="Times New Roman" w:cs="Times New Roman"/>
          <w:sz w:val="24"/>
          <w:szCs w:val="24"/>
        </w:rPr>
        <w:t xml:space="preserve"> </w:t>
      </w:r>
      <w:r w:rsidR="005E31AC" w:rsidRPr="00343275">
        <w:rPr>
          <w:rFonts w:ascii="Times New Roman" w:hAnsi="Times New Roman" w:cs="Times New Roman"/>
          <w:color w:val="000000"/>
          <w:sz w:val="24"/>
          <w:szCs w:val="24"/>
        </w:rPr>
        <w:t xml:space="preserve">Pensamento de </w:t>
      </w:r>
      <w:proofErr w:type="spellStart"/>
      <w:r w:rsidR="005E31AC" w:rsidRPr="00343275">
        <w:rPr>
          <w:rFonts w:ascii="Times New Roman" w:hAnsi="Times New Roman" w:cs="Times New Roman"/>
          <w:color w:val="000000"/>
          <w:sz w:val="24"/>
          <w:szCs w:val="24"/>
        </w:rPr>
        <w:t>Mêncio</w:t>
      </w:r>
      <w:proofErr w:type="spellEnd"/>
      <w:r w:rsidR="005E31AC" w:rsidRPr="00343275">
        <w:rPr>
          <w:rFonts w:ascii="Times New Roman" w:hAnsi="Times New Roman" w:cs="Times New Roman"/>
          <w:color w:val="000000"/>
          <w:sz w:val="24"/>
          <w:szCs w:val="24"/>
        </w:rPr>
        <w:t>: sobre o verdadeiro Rei</w:t>
      </w:r>
    </w:p>
    <w:p w14:paraId="1C66B24A" w14:textId="1EF4FD64" w:rsidR="00F25D4D" w:rsidRPr="00343275" w:rsidRDefault="005E31AC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Leitura: </w:t>
      </w:r>
      <w:r w:rsidR="009A2683" w:rsidRPr="00343275">
        <w:rPr>
          <w:rFonts w:ascii="Times New Roman" w:hAnsi="Times New Roman" w:cs="Times New Roman"/>
          <w:sz w:val="24"/>
          <w:szCs w:val="24"/>
        </w:rPr>
        <w:t xml:space="preserve">Livro de </w:t>
      </w:r>
      <w:proofErr w:type="spellStart"/>
      <w:r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="00F25D4D" w:rsidRPr="00343275">
        <w:rPr>
          <w:rFonts w:ascii="Times New Roman" w:hAnsi="Times New Roman" w:cs="Times New Roman"/>
          <w:sz w:val="24"/>
          <w:szCs w:val="24"/>
        </w:rPr>
        <w:t xml:space="preserve">. Capítulos: I. A. 1; I.A. 2; I.A 3; I.A. 4; </w:t>
      </w:r>
      <w:r w:rsidRPr="00343275">
        <w:rPr>
          <w:rFonts w:ascii="Times New Roman" w:hAnsi="Times New Roman" w:cs="Times New Roman"/>
          <w:sz w:val="24"/>
          <w:szCs w:val="24"/>
        </w:rPr>
        <w:t>I. B 8</w:t>
      </w:r>
      <w:r w:rsidR="00F25D4D" w:rsidRPr="00343275">
        <w:rPr>
          <w:rFonts w:ascii="Times New Roman" w:hAnsi="Times New Roman" w:cs="Times New Roman"/>
          <w:sz w:val="24"/>
          <w:szCs w:val="24"/>
        </w:rPr>
        <w:t>.</w:t>
      </w:r>
    </w:p>
    <w:p w14:paraId="3A05426A" w14:textId="7A4AED54" w:rsidR="002C21AF" w:rsidRPr="00343275" w:rsidRDefault="005E31AC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A4AC81" w14:textId="035661A7" w:rsidR="005E31AC" w:rsidRPr="00343275" w:rsidRDefault="002057A4" w:rsidP="00BB2C4B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3. </w:t>
      </w:r>
      <w:r w:rsidR="005E31AC" w:rsidRPr="00343275">
        <w:rPr>
          <w:rFonts w:ascii="Times New Roman" w:hAnsi="Times New Roman" w:cs="Times New Roman"/>
          <w:sz w:val="24"/>
          <w:szCs w:val="24"/>
        </w:rPr>
        <w:t xml:space="preserve">Pensamento de </w:t>
      </w:r>
      <w:proofErr w:type="spellStart"/>
      <w:r w:rsidR="005E31AC"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="005E31AC" w:rsidRPr="00343275">
        <w:rPr>
          <w:rFonts w:ascii="Times New Roman" w:hAnsi="Times New Roman" w:cs="Times New Roman"/>
          <w:sz w:val="24"/>
          <w:szCs w:val="24"/>
        </w:rPr>
        <w:t>: sobre a natureza humana</w:t>
      </w:r>
    </w:p>
    <w:p w14:paraId="73EE0195" w14:textId="4509F2A2" w:rsidR="00286D51" w:rsidRPr="00343275" w:rsidRDefault="00BB2C4B" w:rsidP="005E31AC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</w:t>
      </w:r>
      <w:r w:rsidR="005E31AC" w:rsidRPr="00343275">
        <w:rPr>
          <w:rFonts w:ascii="Times New Roman" w:hAnsi="Times New Roman" w:cs="Times New Roman"/>
          <w:sz w:val="24"/>
          <w:szCs w:val="24"/>
        </w:rPr>
        <w:t xml:space="preserve">: </w:t>
      </w:r>
      <w:r w:rsidR="009A2683" w:rsidRPr="00343275">
        <w:rPr>
          <w:rFonts w:ascii="Times New Roman" w:hAnsi="Times New Roman" w:cs="Times New Roman"/>
          <w:sz w:val="24"/>
          <w:szCs w:val="24"/>
        </w:rPr>
        <w:t xml:space="preserve">Livro de </w:t>
      </w:r>
      <w:proofErr w:type="spellStart"/>
      <w:r w:rsidR="005E31AC"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="005E31AC" w:rsidRPr="00343275">
        <w:rPr>
          <w:rFonts w:ascii="Times New Roman" w:hAnsi="Times New Roman" w:cs="Times New Roman"/>
          <w:sz w:val="24"/>
          <w:szCs w:val="24"/>
        </w:rPr>
        <w:t xml:space="preserve">. </w:t>
      </w:r>
      <w:r w:rsidR="00F25D4D" w:rsidRPr="00343275">
        <w:rPr>
          <w:rFonts w:ascii="Times New Roman" w:hAnsi="Times New Roman" w:cs="Times New Roman"/>
          <w:sz w:val="24"/>
          <w:szCs w:val="24"/>
        </w:rPr>
        <w:t xml:space="preserve">Capítulos: II. </w:t>
      </w:r>
      <w:r w:rsidR="005E31AC" w:rsidRPr="00343275">
        <w:rPr>
          <w:rFonts w:ascii="Times New Roman" w:hAnsi="Times New Roman" w:cs="Times New Roman"/>
          <w:sz w:val="24"/>
          <w:szCs w:val="24"/>
        </w:rPr>
        <w:t>A. 6; VI. A. 2; VI. A. 8</w:t>
      </w:r>
      <w:r w:rsidR="00F25D4D" w:rsidRPr="00343275">
        <w:rPr>
          <w:rFonts w:ascii="Times New Roman" w:hAnsi="Times New Roman" w:cs="Times New Roman"/>
          <w:sz w:val="24"/>
          <w:szCs w:val="24"/>
        </w:rPr>
        <w:t>.</w:t>
      </w:r>
    </w:p>
    <w:p w14:paraId="1ACDDF2F" w14:textId="77777777" w:rsidR="004D6163" w:rsidRPr="00343275" w:rsidRDefault="004D6163" w:rsidP="002057A4">
      <w:pPr>
        <w:rPr>
          <w:rFonts w:ascii="Times New Roman" w:hAnsi="Times New Roman" w:cs="Times New Roman"/>
          <w:sz w:val="24"/>
          <w:szCs w:val="24"/>
        </w:rPr>
      </w:pPr>
    </w:p>
    <w:p w14:paraId="6BA3EE68" w14:textId="3F47A4C3" w:rsidR="002749D2" w:rsidRPr="00343275" w:rsidRDefault="002057A4" w:rsidP="002749D2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4. </w:t>
      </w:r>
      <w:r w:rsidR="00FD26CF" w:rsidRPr="00343275">
        <w:rPr>
          <w:rFonts w:ascii="Times New Roman" w:hAnsi="Times New Roman" w:cs="Times New Roman"/>
          <w:sz w:val="24"/>
          <w:szCs w:val="24"/>
        </w:rPr>
        <w:t>Pensamento de</w:t>
      </w:r>
      <w:r w:rsidR="00FD26CF" w:rsidRP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31AC" w:rsidRPr="00343275">
        <w:rPr>
          <w:rFonts w:ascii="Times New Roman" w:hAnsi="Times New Roman" w:cs="Times New Roman"/>
          <w:sz w:val="24"/>
          <w:szCs w:val="24"/>
        </w:rPr>
        <w:t>Mê</w:t>
      </w:r>
      <w:r w:rsidR="00491DE8" w:rsidRPr="00343275">
        <w:rPr>
          <w:rFonts w:ascii="Times New Roman" w:hAnsi="Times New Roman" w:cs="Times New Roman"/>
          <w:sz w:val="24"/>
          <w:szCs w:val="24"/>
        </w:rPr>
        <w:t>n</w:t>
      </w:r>
      <w:r w:rsidR="005E31AC" w:rsidRPr="00343275">
        <w:rPr>
          <w:rFonts w:ascii="Times New Roman" w:hAnsi="Times New Roman" w:cs="Times New Roman"/>
          <w:sz w:val="24"/>
          <w:szCs w:val="24"/>
        </w:rPr>
        <w:t>cio</w:t>
      </w:r>
      <w:proofErr w:type="spellEnd"/>
      <w:r w:rsidR="005E31AC" w:rsidRPr="00343275">
        <w:rPr>
          <w:rFonts w:ascii="Times New Roman" w:hAnsi="Times New Roman" w:cs="Times New Roman"/>
          <w:sz w:val="24"/>
          <w:szCs w:val="24"/>
        </w:rPr>
        <w:t xml:space="preserve">: </w:t>
      </w:r>
      <w:r w:rsidR="00F25D4D" w:rsidRPr="00343275">
        <w:rPr>
          <w:rFonts w:ascii="Times New Roman" w:hAnsi="Times New Roman" w:cs="Times New Roman"/>
          <w:sz w:val="24"/>
          <w:szCs w:val="24"/>
        </w:rPr>
        <w:t>sobre o dever do governante e a questão do Rito</w:t>
      </w:r>
    </w:p>
    <w:p w14:paraId="17E5CE72" w14:textId="29AE121C" w:rsidR="005E31AC" w:rsidRPr="00343275" w:rsidRDefault="00F25D4D" w:rsidP="00F25D4D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Leitura: Livro de </w:t>
      </w:r>
      <w:proofErr w:type="spellStart"/>
      <w:r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Pr="00343275">
        <w:rPr>
          <w:rFonts w:ascii="Times New Roman" w:hAnsi="Times New Roman" w:cs="Times New Roman"/>
          <w:sz w:val="24"/>
          <w:szCs w:val="24"/>
        </w:rPr>
        <w:t>. Capítulos:</w:t>
      </w:r>
      <w:r w:rsidRPr="00343275">
        <w:rPr>
          <w:rFonts w:ascii="Times New Roman" w:hAnsi="Times New Roman" w:cs="Times New Roman"/>
          <w:sz w:val="24"/>
          <w:szCs w:val="24"/>
        </w:rPr>
        <w:t xml:space="preserve"> </w:t>
      </w:r>
      <w:r w:rsidR="009A2683" w:rsidRPr="00343275">
        <w:rPr>
          <w:rFonts w:ascii="Times New Roman" w:hAnsi="Times New Roman" w:cs="Times New Roman"/>
          <w:sz w:val="24"/>
          <w:szCs w:val="24"/>
        </w:rPr>
        <w:t>I. A. 7;</w:t>
      </w:r>
      <w:r w:rsidR="005E31AC" w:rsidRPr="00343275">
        <w:rPr>
          <w:rFonts w:ascii="Times New Roman" w:eastAsia="PMingLiU" w:hAnsi="Times New Roman" w:cs="Times New Roman"/>
          <w:sz w:val="24"/>
          <w:szCs w:val="24"/>
        </w:rPr>
        <w:t xml:space="preserve"> VII. B. 14</w:t>
      </w:r>
      <w:r w:rsidRPr="00343275">
        <w:rPr>
          <w:rFonts w:ascii="Times New Roman" w:eastAsia="PMingLiU" w:hAnsi="Times New Roman" w:cs="Times New Roman"/>
          <w:sz w:val="24"/>
          <w:szCs w:val="24"/>
        </w:rPr>
        <w:t>.</w:t>
      </w:r>
    </w:p>
    <w:p w14:paraId="1F5A7BD9" w14:textId="77777777" w:rsidR="00933303" w:rsidRPr="00343275" w:rsidRDefault="00933303" w:rsidP="002057A4">
      <w:pPr>
        <w:rPr>
          <w:rFonts w:ascii="Times New Roman" w:hAnsi="Times New Roman" w:cs="Times New Roman"/>
          <w:sz w:val="24"/>
          <w:szCs w:val="24"/>
        </w:rPr>
      </w:pPr>
    </w:p>
    <w:p w14:paraId="4B54A3CD" w14:textId="273B7536" w:rsidR="00FC674D" w:rsidRPr="00343275" w:rsidRDefault="002057A4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5. </w:t>
      </w:r>
      <w:r w:rsidR="00FD26CF" w:rsidRPr="00343275">
        <w:rPr>
          <w:rFonts w:ascii="Times New Roman" w:hAnsi="Times New Roman" w:cs="Times New Roman"/>
          <w:sz w:val="24"/>
          <w:szCs w:val="24"/>
        </w:rPr>
        <w:t>Pensamento de</w:t>
      </w:r>
      <w:r w:rsidR="00FD26CF" w:rsidRP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DE8"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="00491DE8" w:rsidRPr="00343275">
        <w:rPr>
          <w:rFonts w:ascii="Times New Roman" w:hAnsi="Times New Roman" w:cs="Times New Roman"/>
          <w:sz w:val="24"/>
          <w:szCs w:val="24"/>
        </w:rPr>
        <w:t xml:space="preserve">: </w:t>
      </w:r>
      <w:r w:rsidR="00636385" w:rsidRPr="00343275">
        <w:rPr>
          <w:rFonts w:ascii="Times New Roman" w:hAnsi="Times New Roman" w:cs="Times New Roman"/>
          <w:sz w:val="24"/>
          <w:szCs w:val="24"/>
        </w:rPr>
        <w:t>A questão dos Ritos</w:t>
      </w:r>
    </w:p>
    <w:p w14:paraId="7130B5C3" w14:textId="08B580F5" w:rsidR="00491DE8" w:rsidRPr="00343275" w:rsidRDefault="00636385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</w:t>
      </w:r>
      <w:r w:rsidR="00F25D4D" w:rsidRPr="00343275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F25D4D"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="00F25D4D" w:rsidRPr="00343275">
        <w:rPr>
          <w:rFonts w:ascii="Times New Roman" w:hAnsi="Times New Roman" w:cs="Times New Roman"/>
          <w:sz w:val="24"/>
          <w:szCs w:val="24"/>
        </w:rPr>
        <w:t>, herdeiro espiritual de Confúcio”.</w:t>
      </w:r>
      <w:r w:rsidRPr="00343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96F074" w14:textId="77777777" w:rsidR="00F25D4D" w:rsidRPr="00343275" w:rsidRDefault="00F25D4D" w:rsidP="002057A4">
      <w:pPr>
        <w:rPr>
          <w:rFonts w:ascii="Times New Roman" w:hAnsi="Times New Roman" w:cs="Times New Roman"/>
          <w:sz w:val="24"/>
          <w:szCs w:val="24"/>
        </w:rPr>
      </w:pPr>
    </w:p>
    <w:p w14:paraId="6B7CB16E" w14:textId="768F8455" w:rsidR="00F25D4D" w:rsidRPr="00343275" w:rsidRDefault="00F25D4D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6.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Pr="00343275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343275">
        <w:rPr>
          <w:rFonts w:ascii="Times New Roman" w:hAnsi="Times New Roman" w:cs="Times New Roman"/>
          <w:sz w:val="24"/>
          <w:szCs w:val="24"/>
        </w:rPr>
        <w:t>Moismo</w:t>
      </w:r>
      <w:proofErr w:type="spellEnd"/>
    </w:p>
    <w:p w14:paraId="54FAD151" w14:textId="7C57D1C5" w:rsidR="00F25D4D" w:rsidRPr="00343275" w:rsidRDefault="00F25D4D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Leitura: Livro de </w:t>
      </w:r>
      <w:proofErr w:type="spellStart"/>
      <w:r w:rsidRPr="00343275">
        <w:rPr>
          <w:rFonts w:ascii="Times New Roman" w:hAnsi="Times New Roman" w:cs="Times New Roman"/>
          <w:sz w:val="24"/>
          <w:szCs w:val="24"/>
        </w:rPr>
        <w:t>Mêncio</w:t>
      </w:r>
      <w:proofErr w:type="spellEnd"/>
      <w:r w:rsidRPr="00343275">
        <w:rPr>
          <w:rFonts w:ascii="Times New Roman" w:hAnsi="Times New Roman" w:cs="Times New Roman"/>
          <w:sz w:val="24"/>
          <w:szCs w:val="24"/>
        </w:rPr>
        <w:t>. Capítulo</w:t>
      </w:r>
      <w:r w:rsidRPr="00343275">
        <w:rPr>
          <w:rFonts w:ascii="Times New Roman" w:hAnsi="Times New Roman" w:cs="Times New Roman"/>
          <w:sz w:val="24"/>
          <w:szCs w:val="24"/>
        </w:rPr>
        <w:t xml:space="preserve">: </w:t>
      </w:r>
      <w:r w:rsidR="008C4A71" w:rsidRPr="00343275">
        <w:rPr>
          <w:rFonts w:ascii="Times New Roman" w:hAnsi="Times New Roman" w:cs="Times New Roman"/>
          <w:sz w:val="24"/>
          <w:szCs w:val="24"/>
        </w:rPr>
        <w:t>III. A. 5.</w:t>
      </w:r>
    </w:p>
    <w:p w14:paraId="4E0FF390" w14:textId="77777777" w:rsidR="00343275" w:rsidRDefault="00343275" w:rsidP="002057A4">
      <w:pPr>
        <w:rPr>
          <w:rFonts w:ascii="Times New Roman" w:hAnsi="Times New Roman" w:cs="Times New Roman"/>
          <w:sz w:val="24"/>
          <w:szCs w:val="24"/>
        </w:rPr>
      </w:pPr>
    </w:p>
    <w:p w14:paraId="5779DF6E" w14:textId="72061D21" w:rsidR="00636385" w:rsidRPr="00343275" w:rsidRDefault="00636385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</w:t>
      </w:r>
      <w:r w:rsidR="008C4A71" w:rsidRPr="00343275">
        <w:rPr>
          <w:rFonts w:ascii="Times New Roman" w:hAnsi="Times New Roman" w:cs="Times New Roman"/>
          <w:sz w:val="24"/>
          <w:szCs w:val="24"/>
        </w:rPr>
        <w:t>7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275">
        <w:rPr>
          <w:rFonts w:ascii="Times New Roman" w:hAnsi="Times New Roman" w:cs="Times New Roman"/>
          <w:sz w:val="24"/>
          <w:szCs w:val="24"/>
        </w:rPr>
        <w:t>Moismo</w:t>
      </w:r>
      <w:proofErr w:type="spellEnd"/>
      <w:r w:rsidRPr="00343275">
        <w:rPr>
          <w:rFonts w:ascii="Times New Roman" w:hAnsi="Times New Roman" w:cs="Times New Roman"/>
          <w:sz w:val="24"/>
          <w:szCs w:val="24"/>
        </w:rPr>
        <w:t xml:space="preserve"> e a questão dos Ritos</w:t>
      </w:r>
    </w:p>
    <w:p w14:paraId="58DE43E2" w14:textId="5275D5BE" w:rsidR="00636385" w:rsidRPr="00343275" w:rsidRDefault="00636385" w:rsidP="00636385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</w:t>
      </w:r>
      <w:r w:rsidR="00F25D4D" w:rsidRPr="00343275">
        <w:rPr>
          <w:rFonts w:ascii="Times New Roman" w:hAnsi="Times New Roman" w:cs="Times New Roman"/>
          <w:sz w:val="24"/>
          <w:szCs w:val="24"/>
        </w:rPr>
        <w:t xml:space="preserve"> “O desafio de </w:t>
      </w:r>
      <w:proofErr w:type="spellStart"/>
      <w:r w:rsidR="00F25D4D" w:rsidRPr="00343275">
        <w:rPr>
          <w:rFonts w:ascii="Times New Roman" w:hAnsi="Times New Roman" w:cs="Times New Roman"/>
          <w:sz w:val="24"/>
          <w:szCs w:val="24"/>
        </w:rPr>
        <w:t>Mo-tse</w:t>
      </w:r>
      <w:proofErr w:type="spellEnd"/>
      <w:r w:rsidR="00F25D4D" w:rsidRPr="00343275">
        <w:rPr>
          <w:rFonts w:ascii="Times New Roman" w:hAnsi="Times New Roman" w:cs="Times New Roman"/>
          <w:sz w:val="24"/>
          <w:szCs w:val="24"/>
        </w:rPr>
        <w:t xml:space="preserve"> ao ensinamento confuciano”.</w:t>
      </w:r>
      <w:r w:rsidRPr="00343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97CC79" w14:textId="77777777" w:rsidR="00636385" w:rsidRPr="00343275" w:rsidRDefault="00636385" w:rsidP="002057A4">
      <w:pPr>
        <w:rPr>
          <w:rFonts w:ascii="Times New Roman" w:hAnsi="Times New Roman" w:cs="Times New Roman"/>
          <w:sz w:val="24"/>
          <w:szCs w:val="24"/>
        </w:rPr>
      </w:pPr>
    </w:p>
    <w:p w14:paraId="2AEBEFBB" w14:textId="0B1CC95A" w:rsidR="00636385" w:rsidRPr="00343275" w:rsidRDefault="002749D2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</w:t>
      </w:r>
      <w:r w:rsidR="008C4A71" w:rsidRPr="00343275">
        <w:rPr>
          <w:rFonts w:ascii="Times New Roman" w:hAnsi="Times New Roman" w:cs="Times New Roman"/>
          <w:sz w:val="24"/>
          <w:szCs w:val="24"/>
        </w:rPr>
        <w:t>8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r w:rsidR="00FD26CF" w:rsidRPr="00343275">
        <w:rPr>
          <w:rFonts w:ascii="Times New Roman" w:hAnsi="Times New Roman" w:cs="Times New Roman"/>
          <w:sz w:val="24"/>
          <w:szCs w:val="24"/>
        </w:rPr>
        <w:t>Pensamento de</w:t>
      </w:r>
      <w:r w:rsidR="00FD26CF" w:rsidRP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6385" w:rsidRPr="00343275">
        <w:rPr>
          <w:rFonts w:ascii="Times New Roman" w:hAnsi="Times New Roman" w:cs="Times New Roman"/>
          <w:sz w:val="24"/>
          <w:szCs w:val="24"/>
        </w:rPr>
        <w:t>Xunzi</w:t>
      </w:r>
      <w:proofErr w:type="spellEnd"/>
      <w:r w:rsidR="00343275">
        <w:rPr>
          <w:rFonts w:ascii="Times New Roman" w:hAnsi="Times New Roman" w:cs="Times New Roman"/>
          <w:sz w:val="24"/>
          <w:szCs w:val="24"/>
        </w:rPr>
        <w:t xml:space="preserve"> e a educação</w:t>
      </w:r>
    </w:p>
    <w:p w14:paraId="4A53B0DC" w14:textId="376BF0BD" w:rsidR="00636385" w:rsidRPr="00343275" w:rsidRDefault="00636385" w:rsidP="00636385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Leitura: História do Pensamento Chinês. Capítulo </w:t>
      </w:r>
      <w:r w:rsidR="008C4A71" w:rsidRPr="00343275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8C4A71" w:rsidRPr="00343275">
        <w:rPr>
          <w:rFonts w:ascii="Times New Roman" w:hAnsi="Times New Roman" w:cs="Times New Roman"/>
          <w:sz w:val="24"/>
          <w:szCs w:val="24"/>
        </w:rPr>
        <w:t>Xunzi</w:t>
      </w:r>
      <w:proofErr w:type="spellEnd"/>
      <w:r w:rsidR="008C4A71" w:rsidRPr="00343275">
        <w:rPr>
          <w:rFonts w:ascii="Times New Roman" w:hAnsi="Times New Roman" w:cs="Times New Roman"/>
          <w:sz w:val="24"/>
          <w:szCs w:val="24"/>
        </w:rPr>
        <w:t>, herdeiro realista de Confúcio”</w:t>
      </w:r>
    </w:p>
    <w:p w14:paraId="5FE20AF0" w14:textId="77777777" w:rsidR="001515A5" w:rsidRPr="00343275" w:rsidRDefault="001515A5" w:rsidP="002057A4">
      <w:pPr>
        <w:rPr>
          <w:rFonts w:ascii="Times New Roman" w:hAnsi="Times New Roman" w:cs="Times New Roman"/>
          <w:sz w:val="24"/>
          <w:szCs w:val="24"/>
        </w:rPr>
      </w:pPr>
    </w:p>
    <w:p w14:paraId="1D8131B9" w14:textId="30E71487" w:rsidR="008C4A71" w:rsidRPr="00343275" w:rsidRDefault="002749D2" w:rsidP="008C4A71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</w:t>
      </w:r>
      <w:r w:rsidR="008C4A71" w:rsidRPr="00343275">
        <w:rPr>
          <w:rFonts w:ascii="Times New Roman" w:hAnsi="Times New Roman" w:cs="Times New Roman"/>
          <w:sz w:val="24"/>
          <w:szCs w:val="24"/>
        </w:rPr>
        <w:t>9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A71" w:rsidRPr="00343275">
        <w:rPr>
          <w:rFonts w:ascii="Times New Roman" w:hAnsi="Times New Roman" w:cs="Times New Roman"/>
          <w:sz w:val="24"/>
          <w:szCs w:val="24"/>
        </w:rPr>
        <w:t>Legismo</w:t>
      </w:r>
      <w:proofErr w:type="spellEnd"/>
    </w:p>
    <w:p w14:paraId="005D4EBE" w14:textId="2C0B54EA" w:rsidR="008C4A71" w:rsidRPr="00343275" w:rsidRDefault="008C4A71" w:rsidP="008C4A71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Leitura: História do Pensamento Chinês. Capítulo </w:t>
      </w:r>
      <w:r w:rsidRPr="00343275">
        <w:rPr>
          <w:rFonts w:ascii="Times New Roman" w:hAnsi="Times New Roman" w:cs="Times New Roman"/>
          <w:sz w:val="24"/>
          <w:szCs w:val="24"/>
        </w:rPr>
        <w:t>“</w:t>
      </w:r>
      <w:r w:rsidR="00FC15C1" w:rsidRPr="00343275">
        <w:rPr>
          <w:rFonts w:ascii="Times New Roman" w:hAnsi="Times New Roman" w:cs="Times New Roman"/>
          <w:sz w:val="24"/>
          <w:szCs w:val="24"/>
        </w:rPr>
        <w:t>Os legistas”</w:t>
      </w:r>
    </w:p>
    <w:p w14:paraId="04FD5926" w14:textId="77777777" w:rsidR="00FC15C1" w:rsidRPr="00343275" w:rsidRDefault="00FC15C1" w:rsidP="002057A4">
      <w:pPr>
        <w:rPr>
          <w:rFonts w:ascii="Times New Roman" w:hAnsi="Times New Roman" w:cs="Times New Roman"/>
          <w:sz w:val="24"/>
          <w:szCs w:val="24"/>
        </w:rPr>
      </w:pPr>
    </w:p>
    <w:p w14:paraId="5CB9C261" w14:textId="3166441D" w:rsidR="00FC15C1" w:rsidRPr="00343275" w:rsidRDefault="002057A4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 xml:space="preserve">Aula </w:t>
      </w:r>
      <w:r w:rsidR="002749D2" w:rsidRPr="00343275">
        <w:rPr>
          <w:rFonts w:ascii="Times New Roman" w:hAnsi="Times New Roman" w:cs="Times New Roman"/>
          <w:sz w:val="24"/>
          <w:szCs w:val="24"/>
        </w:rPr>
        <w:t>1</w:t>
      </w:r>
      <w:r w:rsidR="006F2460">
        <w:rPr>
          <w:rFonts w:ascii="Times New Roman" w:hAnsi="Times New Roman" w:cs="Times New Roman"/>
          <w:sz w:val="24"/>
          <w:szCs w:val="24"/>
        </w:rPr>
        <w:t>0</w:t>
      </w:r>
      <w:r w:rsidRPr="00343275">
        <w:rPr>
          <w:rFonts w:ascii="Times New Roman" w:hAnsi="Times New Roman" w:cs="Times New Roman"/>
          <w:sz w:val="24"/>
          <w:szCs w:val="24"/>
        </w:rPr>
        <w:t xml:space="preserve">. </w:t>
      </w:r>
      <w:r w:rsidR="00FC15C1" w:rsidRPr="00343275">
        <w:rPr>
          <w:rFonts w:ascii="Times New Roman" w:hAnsi="Times New Roman" w:cs="Times New Roman"/>
          <w:sz w:val="24"/>
          <w:szCs w:val="24"/>
        </w:rPr>
        <w:t>Adaptação da herança</w:t>
      </w:r>
    </w:p>
    <w:p w14:paraId="0EE7EAF8" w14:textId="53E3ADA1" w:rsidR="00933303" w:rsidRPr="00343275" w:rsidRDefault="00636385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</w:t>
      </w:r>
      <w:r w:rsidR="00FC15C1" w:rsidRPr="00343275">
        <w:rPr>
          <w:rFonts w:ascii="Times New Roman" w:hAnsi="Times New Roman" w:cs="Times New Roman"/>
          <w:sz w:val="24"/>
          <w:szCs w:val="24"/>
        </w:rPr>
        <w:t xml:space="preserve"> “A visão holista dos Han”</w:t>
      </w:r>
    </w:p>
    <w:p w14:paraId="2DFC13BE" w14:textId="77777777" w:rsidR="00636385" w:rsidRPr="00343275" w:rsidRDefault="00636385" w:rsidP="002057A4">
      <w:pPr>
        <w:rPr>
          <w:rFonts w:ascii="Times New Roman" w:hAnsi="Times New Roman" w:cs="Times New Roman"/>
          <w:sz w:val="24"/>
          <w:szCs w:val="24"/>
        </w:rPr>
      </w:pPr>
    </w:p>
    <w:p w14:paraId="591101FA" w14:textId="044E36A7" w:rsidR="00FC15C1" w:rsidRPr="00343275" w:rsidRDefault="002057A4" w:rsidP="00FC15C1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1</w:t>
      </w:r>
      <w:r w:rsidR="006F2460">
        <w:rPr>
          <w:rFonts w:ascii="Times New Roman" w:hAnsi="Times New Roman" w:cs="Times New Roman"/>
          <w:sz w:val="24"/>
          <w:szCs w:val="24"/>
        </w:rPr>
        <w:t>1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r w:rsidR="00FC15C1" w:rsidRPr="00343275">
        <w:rPr>
          <w:rFonts w:ascii="Times New Roman" w:hAnsi="Times New Roman" w:cs="Times New Roman"/>
          <w:sz w:val="24"/>
          <w:szCs w:val="24"/>
        </w:rPr>
        <w:t>Adaptação da herança</w:t>
      </w:r>
    </w:p>
    <w:p w14:paraId="7C85ADF5" w14:textId="3247A3E0" w:rsidR="00FC15C1" w:rsidRPr="00343275" w:rsidRDefault="00FC15C1" w:rsidP="00FC15C1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 “</w:t>
      </w:r>
      <w:r w:rsidR="00CB0A55" w:rsidRPr="00343275">
        <w:rPr>
          <w:rFonts w:ascii="Times New Roman" w:hAnsi="Times New Roman" w:cs="Times New Roman"/>
          <w:sz w:val="24"/>
          <w:szCs w:val="24"/>
        </w:rPr>
        <w:t>A renovação intelectual dos séculos III - IV</w:t>
      </w:r>
      <w:r w:rsidRPr="00343275">
        <w:rPr>
          <w:rFonts w:ascii="Times New Roman" w:hAnsi="Times New Roman" w:cs="Times New Roman"/>
          <w:sz w:val="24"/>
          <w:szCs w:val="24"/>
        </w:rPr>
        <w:t>”</w:t>
      </w:r>
    </w:p>
    <w:p w14:paraId="15E6F9FC" w14:textId="77777777" w:rsidR="00FC15C1" w:rsidRPr="00343275" w:rsidRDefault="00FC15C1" w:rsidP="002057A4">
      <w:pPr>
        <w:rPr>
          <w:rFonts w:ascii="Times New Roman" w:hAnsi="Times New Roman" w:cs="Times New Roman"/>
          <w:sz w:val="24"/>
          <w:szCs w:val="24"/>
        </w:rPr>
      </w:pPr>
    </w:p>
    <w:p w14:paraId="7E19F86C" w14:textId="7B448E20" w:rsidR="00FC15C1" w:rsidRPr="00343275" w:rsidRDefault="00CB0A55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1</w:t>
      </w:r>
      <w:r w:rsidR="006F2460">
        <w:rPr>
          <w:rFonts w:ascii="Times New Roman" w:hAnsi="Times New Roman" w:cs="Times New Roman"/>
          <w:sz w:val="24"/>
          <w:szCs w:val="24"/>
        </w:rPr>
        <w:t>2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r w:rsidR="00FC15C1" w:rsidRPr="00343275">
        <w:rPr>
          <w:rFonts w:ascii="Times New Roman" w:hAnsi="Times New Roman" w:cs="Times New Roman"/>
          <w:sz w:val="24"/>
          <w:szCs w:val="24"/>
        </w:rPr>
        <w:t>Budismo na China</w:t>
      </w:r>
    </w:p>
    <w:p w14:paraId="3AE39990" w14:textId="6DA3ABD3" w:rsidR="00FC15C1" w:rsidRPr="00343275" w:rsidRDefault="00FC15C1" w:rsidP="00FC15C1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 “</w:t>
      </w:r>
      <w:r w:rsidRPr="00343275">
        <w:rPr>
          <w:rFonts w:ascii="Times New Roman" w:hAnsi="Times New Roman" w:cs="Times New Roman"/>
          <w:sz w:val="24"/>
          <w:szCs w:val="24"/>
        </w:rPr>
        <w:t>Os inícios da aventura budista na China</w:t>
      </w:r>
      <w:r w:rsidRPr="00343275">
        <w:rPr>
          <w:rFonts w:ascii="Times New Roman" w:hAnsi="Times New Roman" w:cs="Times New Roman"/>
          <w:sz w:val="24"/>
          <w:szCs w:val="24"/>
        </w:rPr>
        <w:t>”</w:t>
      </w:r>
    </w:p>
    <w:p w14:paraId="43452422" w14:textId="77777777" w:rsidR="002749D2" w:rsidRPr="00343275" w:rsidRDefault="002749D2" w:rsidP="002057A4">
      <w:pPr>
        <w:rPr>
          <w:rFonts w:ascii="Times New Roman" w:hAnsi="Times New Roman" w:cs="Times New Roman"/>
          <w:sz w:val="24"/>
          <w:szCs w:val="24"/>
        </w:rPr>
      </w:pPr>
    </w:p>
    <w:p w14:paraId="2E492902" w14:textId="77777777" w:rsidR="00FD26CF" w:rsidRDefault="002057A4" w:rsidP="00CB0A55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1</w:t>
      </w:r>
      <w:r w:rsidR="00FD26CF">
        <w:rPr>
          <w:rFonts w:ascii="Times New Roman" w:hAnsi="Times New Roman" w:cs="Times New Roman"/>
          <w:sz w:val="24"/>
          <w:szCs w:val="24"/>
        </w:rPr>
        <w:t>3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r w:rsidR="00FD26CF">
        <w:rPr>
          <w:rFonts w:ascii="Times New Roman" w:hAnsi="Times New Roman" w:cs="Times New Roman"/>
          <w:sz w:val="24"/>
          <w:szCs w:val="24"/>
        </w:rPr>
        <w:t>Budismo na China</w:t>
      </w:r>
    </w:p>
    <w:p w14:paraId="41CAC6F5" w14:textId="7C539A08" w:rsidR="00CB0A55" w:rsidRPr="00343275" w:rsidRDefault="00CB0A55" w:rsidP="00CB0A55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 “</w:t>
      </w:r>
      <w:r w:rsidRPr="00343275">
        <w:rPr>
          <w:rFonts w:ascii="Times New Roman" w:hAnsi="Times New Roman" w:cs="Times New Roman"/>
          <w:sz w:val="24"/>
          <w:szCs w:val="24"/>
        </w:rPr>
        <w:t>O grande florescimento dos Tang</w:t>
      </w:r>
      <w:r w:rsidRPr="00343275">
        <w:rPr>
          <w:rFonts w:ascii="Times New Roman" w:hAnsi="Times New Roman" w:cs="Times New Roman"/>
          <w:sz w:val="24"/>
          <w:szCs w:val="24"/>
        </w:rPr>
        <w:t>”</w:t>
      </w:r>
    </w:p>
    <w:p w14:paraId="69D4430B" w14:textId="56725D63" w:rsidR="00FC674D" w:rsidRPr="00343275" w:rsidRDefault="00FC674D" w:rsidP="002057A4">
      <w:pPr>
        <w:rPr>
          <w:rFonts w:ascii="Times New Roman" w:hAnsi="Times New Roman" w:cs="Times New Roman"/>
          <w:sz w:val="24"/>
          <w:szCs w:val="24"/>
        </w:rPr>
      </w:pPr>
    </w:p>
    <w:p w14:paraId="4FDCBE0B" w14:textId="50BA17B1" w:rsidR="00FD26CF" w:rsidRDefault="002057A4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Aula 1</w:t>
      </w:r>
      <w:r w:rsidR="00FD26CF">
        <w:rPr>
          <w:rFonts w:ascii="Times New Roman" w:hAnsi="Times New Roman" w:cs="Times New Roman"/>
          <w:sz w:val="24"/>
          <w:szCs w:val="24"/>
        </w:rPr>
        <w:t>4</w:t>
      </w:r>
      <w:r w:rsidRPr="00343275">
        <w:rPr>
          <w:rFonts w:ascii="Times New Roman" w:hAnsi="Times New Roman" w:cs="Times New Roman"/>
          <w:sz w:val="24"/>
          <w:szCs w:val="24"/>
        </w:rPr>
        <w:t>.</w:t>
      </w:r>
      <w:r w:rsidR="0034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6CF">
        <w:rPr>
          <w:rFonts w:ascii="Times New Roman" w:hAnsi="Times New Roman" w:cs="Times New Roman"/>
          <w:sz w:val="24"/>
          <w:szCs w:val="24"/>
        </w:rPr>
        <w:t>Neoconfucismo</w:t>
      </w:r>
      <w:proofErr w:type="spellEnd"/>
    </w:p>
    <w:p w14:paraId="44154955" w14:textId="5283092E" w:rsidR="00FD26CF" w:rsidRDefault="00FD26CF" w:rsidP="002057A4">
      <w:pPr>
        <w:rPr>
          <w:rFonts w:ascii="Times New Roman" w:hAnsi="Times New Roman" w:cs="Times New Roman"/>
          <w:sz w:val="24"/>
          <w:szCs w:val="24"/>
        </w:rPr>
      </w:pPr>
      <w:r w:rsidRPr="00343275">
        <w:rPr>
          <w:rFonts w:ascii="Times New Roman" w:hAnsi="Times New Roman" w:cs="Times New Roman"/>
          <w:sz w:val="24"/>
          <w:szCs w:val="24"/>
        </w:rPr>
        <w:t>Leitura: História do Pensamento Chinês. Capítulo “</w:t>
      </w:r>
      <w:r>
        <w:rPr>
          <w:rFonts w:ascii="Times New Roman" w:hAnsi="Times New Roman" w:cs="Times New Roman"/>
          <w:sz w:val="24"/>
          <w:szCs w:val="24"/>
        </w:rPr>
        <w:t>O renascimento confuciano</w:t>
      </w:r>
      <w:r>
        <w:rPr>
          <w:rFonts w:ascii="Times New Roman" w:hAnsi="Times New Roman" w:cs="Times New Roman"/>
          <w:sz w:val="24"/>
          <w:szCs w:val="24"/>
        </w:rPr>
        <w:t xml:space="preserve"> no início dos Song”</w:t>
      </w:r>
    </w:p>
    <w:p w14:paraId="0571EDF4" w14:textId="77777777" w:rsidR="00FD26CF" w:rsidRDefault="00FD26CF" w:rsidP="002057A4">
      <w:pPr>
        <w:rPr>
          <w:rFonts w:ascii="Times New Roman" w:hAnsi="Times New Roman" w:cs="Times New Roman"/>
          <w:sz w:val="24"/>
          <w:szCs w:val="24"/>
        </w:rPr>
      </w:pPr>
    </w:p>
    <w:p w14:paraId="59D43C83" w14:textId="48B1B576" w:rsidR="00FC674D" w:rsidRPr="00343275" w:rsidRDefault="00FD26CF" w:rsidP="002057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Aula 15. </w:t>
      </w:r>
      <w:r w:rsidR="009A2683" w:rsidRPr="00343275">
        <w:rPr>
          <w:rFonts w:ascii="Times New Roman" w:hAnsi="Times New Roman" w:cs="Times New Roman"/>
          <w:sz w:val="24"/>
          <w:szCs w:val="24"/>
        </w:rPr>
        <w:t>Prova</w:t>
      </w:r>
    </w:p>
    <w:p w14:paraId="363AC504" w14:textId="549B1AAD" w:rsidR="004119EF" w:rsidRPr="00343275" w:rsidRDefault="004119EF" w:rsidP="00A44C72">
      <w:pPr>
        <w:rPr>
          <w:rFonts w:ascii="Times New Roman" w:hAnsi="Times New Roman" w:cs="Times New Roman"/>
          <w:sz w:val="24"/>
          <w:szCs w:val="24"/>
        </w:rPr>
      </w:pPr>
    </w:p>
    <w:sectPr w:rsidR="004119EF" w:rsidRPr="003432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D11F5"/>
    <w:multiLevelType w:val="hybridMultilevel"/>
    <w:tmpl w:val="B55AB49A"/>
    <w:lvl w:ilvl="0" w:tplc="5FDE4E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4EB"/>
    <w:multiLevelType w:val="hybridMultilevel"/>
    <w:tmpl w:val="471665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079F2"/>
    <w:multiLevelType w:val="hybridMultilevel"/>
    <w:tmpl w:val="C40C9D02"/>
    <w:lvl w:ilvl="0" w:tplc="366660BE">
      <w:start w:val="1"/>
      <w:numFmt w:val="upperRoman"/>
      <w:lvlText w:val="%1."/>
      <w:lvlJc w:val="left"/>
      <w:pPr>
        <w:ind w:left="1080" w:hanging="720"/>
      </w:pPr>
      <w:rPr>
        <w:rFonts w:eastAsiaTheme="minorEastAsi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2654A"/>
    <w:multiLevelType w:val="hybridMultilevel"/>
    <w:tmpl w:val="4C80625C"/>
    <w:lvl w:ilvl="0" w:tplc="F7F4EA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9385418">
    <w:abstractNumId w:val="2"/>
  </w:num>
  <w:num w:numId="2" w16cid:durableId="334578888">
    <w:abstractNumId w:val="3"/>
  </w:num>
  <w:num w:numId="3" w16cid:durableId="1964266402">
    <w:abstractNumId w:val="0"/>
  </w:num>
  <w:num w:numId="4" w16cid:durableId="264576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C72"/>
    <w:rsid w:val="001063D3"/>
    <w:rsid w:val="001515A5"/>
    <w:rsid w:val="00152BC2"/>
    <w:rsid w:val="0015339D"/>
    <w:rsid w:val="00164CC1"/>
    <w:rsid w:val="00185BED"/>
    <w:rsid w:val="001D7447"/>
    <w:rsid w:val="002057A4"/>
    <w:rsid w:val="00247CB5"/>
    <w:rsid w:val="002749D2"/>
    <w:rsid w:val="00286D51"/>
    <w:rsid w:val="002C21AF"/>
    <w:rsid w:val="00306C4D"/>
    <w:rsid w:val="003112B1"/>
    <w:rsid w:val="003271E4"/>
    <w:rsid w:val="00343275"/>
    <w:rsid w:val="003752C8"/>
    <w:rsid w:val="003876DC"/>
    <w:rsid w:val="00387F6C"/>
    <w:rsid w:val="003A58DD"/>
    <w:rsid w:val="004119EF"/>
    <w:rsid w:val="004471B5"/>
    <w:rsid w:val="0044776A"/>
    <w:rsid w:val="00491DE8"/>
    <w:rsid w:val="004A0E72"/>
    <w:rsid w:val="004D6163"/>
    <w:rsid w:val="004F1F8D"/>
    <w:rsid w:val="00500F41"/>
    <w:rsid w:val="00530A07"/>
    <w:rsid w:val="005C2A36"/>
    <w:rsid w:val="005E31AC"/>
    <w:rsid w:val="00636385"/>
    <w:rsid w:val="0066355B"/>
    <w:rsid w:val="006B5B3D"/>
    <w:rsid w:val="006D735F"/>
    <w:rsid w:val="006F2460"/>
    <w:rsid w:val="007C5B31"/>
    <w:rsid w:val="007F7AE0"/>
    <w:rsid w:val="0088134E"/>
    <w:rsid w:val="008854A3"/>
    <w:rsid w:val="00895237"/>
    <w:rsid w:val="008C4A71"/>
    <w:rsid w:val="00933303"/>
    <w:rsid w:val="00995A97"/>
    <w:rsid w:val="009A2683"/>
    <w:rsid w:val="009D2A15"/>
    <w:rsid w:val="00A44C72"/>
    <w:rsid w:val="00AA74E2"/>
    <w:rsid w:val="00B264E6"/>
    <w:rsid w:val="00B83565"/>
    <w:rsid w:val="00BB2C4B"/>
    <w:rsid w:val="00BE4CC5"/>
    <w:rsid w:val="00C81E24"/>
    <w:rsid w:val="00CB0A55"/>
    <w:rsid w:val="00D243D3"/>
    <w:rsid w:val="00DF4A35"/>
    <w:rsid w:val="00E96989"/>
    <w:rsid w:val="00EA6DFE"/>
    <w:rsid w:val="00F16DD7"/>
    <w:rsid w:val="00F25D4D"/>
    <w:rsid w:val="00FC15C1"/>
    <w:rsid w:val="00FC674D"/>
    <w:rsid w:val="00FD26CF"/>
    <w:rsid w:val="00FF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9DAC5"/>
  <w15:chartTrackingRefBased/>
  <w15:docId w15:val="{B4E06312-0554-4278-A2C2-8BDF01650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C81E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81E2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1E24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C81E2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  <w:rsid w:val="005E3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07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Yeh Chia</dc:creator>
  <cp:keywords/>
  <dc:description/>
  <cp:lastModifiedBy>Ho Yeh Chia</cp:lastModifiedBy>
  <cp:revision>6</cp:revision>
  <dcterms:created xsi:type="dcterms:W3CDTF">2024-10-04T20:49:00Z</dcterms:created>
  <dcterms:modified xsi:type="dcterms:W3CDTF">2024-10-04T22:07:00Z</dcterms:modified>
</cp:coreProperties>
</file>